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30" w:rsidRPr="00025640" w:rsidRDefault="00F36F30" w:rsidP="0064618B">
      <w:pPr>
        <w:spacing w:after="0" w:line="200" w:lineRule="atLeast"/>
        <w:jc w:val="both"/>
        <w:rPr>
          <w:rFonts w:eastAsia="Times New Roman" w:cs="Lucida Sans Unicode"/>
        </w:rPr>
      </w:pPr>
      <w:r w:rsidRPr="00025640">
        <w:rPr>
          <w:rFonts w:eastAsia="Times New Roman" w:cs="Lucida Sans Unicode"/>
        </w:rPr>
        <w:t> </w:t>
      </w:r>
      <w:r w:rsidRPr="00025640">
        <w:rPr>
          <w:rFonts w:eastAsia="Times New Roman" w:cs="Lucida Sans Unicode"/>
          <w:b/>
          <w:bCs/>
        </w:rPr>
        <w:t>Post-Doctoral Fellowship – CREW Plant Research Department</w:t>
      </w:r>
    </w:p>
    <w:p w:rsidR="00F36F30" w:rsidRPr="00025640" w:rsidRDefault="00F36F30" w:rsidP="0064618B">
      <w:pPr>
        <w:shd w:val="clear" w:color="auto" w:fill="FFFFFF"/>
        <w:spacing w:before="100" w:after="100" w:line="160" w:lineRule="atLeast"/>
        <w:jc w:val="both"/>
        <w:outlineLvl w:val="4"/>
        <w:rPr>
          <w:rFonts w:eastAsia="Times New Roman" w:cs="Lucida Sans Unicode"/>
          <w:b/>
          <w:bCs/>
        </w:rPr>
      </w:pPr>
      <w:r w:rsidRPr="00025640">
        <w:rPr>
          <w:rFonts w:eastAsia="Times New Roman" w:cs="Lucida Sans Unicode"/>
        </w:rPr>
        <w:t>The Center for Conservation and Research of Endangered Wildlife (CREW) at the Cincinnati Zoo &amp; Botanical Garden is seeking to hire a Post-Doctoral Fellow for its Plant Research Department. </w:t>
      </w:r>
    </w:p>
    <w:p w:rsidR="00F36F30" w:rsidRPr="00025640" w:rsidRDefault="00F36F30" w:rsidP="0064618B">
      <w:pPr>
        <w:shd w:val="clear" w:color="auto" w:fill="FFFFFF"/>
        <w:spacing w:before="100" w:beforeAutospacing="1" w:after="150" w:line="200" w:lineRule="atLeast"/>
        <w:jc w:val="both"/>
        <w:rPr>
          <w:rFonts w:eastAsia="Times New Roman" w:cs="Lucida Sans Unicode"/>
        </w:rPr>
      </w:pPr>
      <w:r w:rsidRPr="00025640">
        <w:rPr>
          <w:rFonts w:eastAsia="Times New Roman" w:cs="Lucida Sans Unicode"/>
          <w:b/>
          <w:bCs/>
        </w:rPr>
        <w:t>Position Summary:</w:t>
      </w:r>
      <w:r w:rsidRPr="00025640">
        <w:rPr>
          <w:rFonts w:eastAsia="Times New Roman" w:cs="Lucida Sans Unicode"/>
        </w:rPr>
        <w:t xml:space="preserve"> The successful candidate will conduct basic and applied research and provide technical skills necessary to carry out the goals of a National Leadership Grant from the Institute of Museum and Library Services entitled: </w:t>
      </w:r>
      <w:r w:rsidRPr="00025640">
        <w:rPr>
          <w:rFonts w:eastAsia="Times New Roman" w:cs="Lucida Sans Unicode"/>
          <w:i/>
          <w:iCs/>
        </w:rPr>
        <w:t xml:space="preserve">Evaluating Two Decades of Seeds, Spores, and Tissues in CREW's </w:t>
      </w:r>
      <w:proofErr w:type="spellStart"/>
      <w:r w:rsidRPr="00025640">
        <w:rPr>
          <w:rFonts w:eastAsia="Times New Roman" w:cs="Lucida Sans Unicode"/>
          <w:i/>
          <w:iCs/>
        </w:rPr>
        <w:t>CryoBioBank</w:t>
      </w:r>
      <w:proofErr w:type="spellEnd"/>
      <w:r w:rsidRPr="00025640">
        <w:rPr>
          <w:rFonts w:eastAsia="Times New Roman" w:cs="Lucida Sans Unicode"/>
          <w:i/>
          <w:iCs/>
        </w:rPr>
        <w:t xml:space="preserve">: </w:t>
      </w:r>
      <w:proofErr w:type="spellStart"/>
      <w:r w:rsidRPr="00025640">
        <w:rPr>
          <w:rFonts w:eastAsia="Times New Roman" w:cs="Lucida Sans Unicode"/>
          <w:i/>
          <w:iCs/>
        </w:rPr>
        <w:t>Cryostorage</w:t>
      </w:r>
      <w:proofErr w:type="spellEnd"/>
      <w:r w:rsidRPr="00025640">
        <w:rPr>
          <w:rFonts w:eastAsia="Times New Roman" w:cs="Lucida Sans Unicode"/>
          <w:i/>
          <w:iCs/>
        </w:rPr>
        <w:t xml:space="preserve"> as a Tool for Ex Situ Co</w:t>
      </w:r>
      <w:r w:rsidR="0079375A">
        <w:rPr>
          <w:rFonts w:eastAsia="Times New Roman" w:cs="Lucida Sans Unicode"/>
          <w:i/>
          <w:iCs/>
        </w:rPr>
        <w:t xml:space="preserve">nservation in Botanical Gardens, </w:t>
      </w:r>
      <w:r w:rsidR="0079375A">
        <w:rPr>
          <w:rFonts w:eastAsia="Times New Roman" w:cs="Lucida Sans Unicode"/>
          <w:iCs/>
        </w:rPr>
        <w:t xml:space="preserve">a project that is currently in progress. </w:t>
      </w:r>
      <w:r w:rsidRPr="00025640">
        <w:rPr>
          <w:rFonts w:eastAsia="Times New Roman" w:cs="Lucida Sans Unicode"/>
          <w:i/>
          <w:iCs/>
        </w:rPr>
        <w:t> </w:t>
      </w:r>
      <w:r w:rsidR="00DF16D1">
        <w:rPr>
          <w:rFonts w:eastAsia="Times New Roman" w:cs="Lucida Sans Unicode"/>
          <w:iCs/>
        </w:rPr>
        <w:t xml:space="preserve">Much of the seed and spore evaluation </w:t>
      </w:r>
      <w:r w:rsidR="00F27480">
        <w:rPr>
          <w:rFonts w:eastAsia="Times New Roman" w:cs="Lucida Sans Unicode"/>
          <w:iCs/>
        </w:rPr>
        <w:t>has</w:t>
      </w:r>
      <w:r w:rsidR="00DF16D1">
        <w:rPr>
          <w:rFonts w:eastAsia="Times New Roman" w:cs="Lucida Sans Unicode"/>
          <w:iCs/>
        </w:rPr>
        <w:t xml:space="preserve"> been done during the first phase of the project. </w:t>
      </w:r>
      <w:r w:rsidRPr="00025640">
        <w:rPr>
          <w:rFonts w:eastAsia="Times New Roman" w:cs="Lucida Sans Unicode"/>
          <w:i/>
          <w:iCs/>
        </w:rPr>
        <w:t xml:space="preserve"> </w:t>
      </w:r>
      <w:r w:rsidRPr="00025640">
        <w:rPr>
          <w:rFonts w:eastAsia="Times New Roman" w:cs="Lucida Sans Unicode"/>
        </w:rPr>
        <w:t xml:space="preserve">Emphasis </w:t>
      </w:r>
      <w:r w:rsidR="00DF16D1">
        <w:rPr>
          <w:rFonts w:eastAsia="Times New Roman" w:cs="Lucida Sans Unicode"/>
        </w:rPr>
        <w:t xml:space="preserve">for the second half of the </w:t>
      </w:r>
      <w:r w:rsidR="00A447BB">
        <w:rPr>
          <w:rFonts w:eastAsia="Times New Roman" w:cs="Lucida Sans Unicode"/>
        </w:rPr>
        <w:t>project</w:t>
      </w:r>
      <w:r w:rsidR="00DF16D1">
        <w:rPr>
          <w:rFonts w:eastAsia="Times New Roman" w:cs="Lucida Sans Unicode"/>
        </w:rPr>
        <w:t xml:space="preserve"> will be</w:t>
      </w:r>
      <w:r w:rsidRPr="00025640">
        <w:rPr>
          <w:rFonts w:eastAsia="Times New Roman" w:cs="Lucida Sans Unicode"/>
        </w:rPr>
        <w:t xml:space="preserve"> focused</w:t>
      </w:r>
      <w:r w:rsidR="00DF16D1">
        <w:rPr>
          <w:rFonts w:eastAsia="Times New Roman" w:cs="Lucida Sans Unicode"/>
        </w:rPr>
        <w:t xml:space="preserve"> primarily</w:t>
      </w:r>
      <w:r w:rsidRPr="00025640">
        <w:rPr>
          <w:rFonts w:eastAsia="Times New Roman" w:cs="Lucida Sans Unicode"/>
        </w:rPr>
        <w:t xml:space="preserve"> on con</w:t>
      </w:r>
      <w:r w:rsidR="00DF16D1">
        <w:rPr>
          <w:rFonts w:eastAsia="Times New Roman" w:cs="Lucida Sans Unicode"/>
        </w:rPr>
        <w:t xml:space="preserve">ducting viability tests on </w:t>
      </w:r>
      <w:r w:rsidRPr="00025640">
        <w:rPr>
          <w:rFonts w:eastAsia="Times New Roman" w:cs="Lucida Sans Unicode"/>
        </w:rPr>
        <w:t>samp</w:t>
      </w:r>
      <w:r w:rsidR="00DF16D1">
        <w:rPr>
          <w:rFonts w:eastAsia="Times New Roman" w:cs="Lucida Sans Unicode"/>
        </w:rPr>
        <w:t xml:space="preserve">les of </w:t>
      </w:r>
      <w:proofErr w:type="spellStart"/>
      <w:r w:rsidR="00DF16D1">
        <w:rPr>
          <w:rFonts w:eastAsia="Times New Roman" w:cs="Lucida Sans Unicode"/>
        </w:rPr>
        <w:t>cryopreserved</w:t>
      </w:r>
      <w:proofErr w:type="spellEnd"/>
      <w:r w:rsidR="00DF16D1">
        <w:rPr>
          <w:rFonts w:eastAsia="Times New Roman" w:cs="Lucida Sans Unicode"/>
        </w:rPr>
        <w:t xml:space="preserve"> shoot tips, </w:t>
      </w:r>
      <w:proofErr w:type="spellStart"/>
      <w:r w:rsidR="00DF16D1">
        <w:rPr>
          <w:rFonts w:eastAsia="Times New Roman" w:cs="Lucida Sans Unicode"/>
        </w:rPr>
        <w:t>rebanking</w:t>
      </w:r>
      <w:proofErr w:type="spellEnd"/>
      <w:r w:rsidR="00DF16D1">
        <w:rPr>
          <w:rFonts w:eastAsia="Times New Roman" w:cs="Lucida Sans Unicode"/>
        </w:rPr>
        <w:t xml:space="preserve"> shoot tips, as well as seeds and spores, as they are available, continuing with interpretive/educational aspects of the project, and contributing to reports and recommendations produced by the project</w:t>
      </w:r>
      <w:r w:rsidRPr="00025640">
        <w:rPr>
          <w:rFonts w:eastAsia="Times New Roman" w:cs="Lucida Sans Unicode"/>
        </w:rPr>
        <w:t xml:space="preserve">. </w:t>
      </w:r>
    </w:p>
    <w:p w:rsidR="00F36F30" w:rsidRDefault="00F36F30" w:rsidP="0064618B">
      <w:pPr>
        <w:shd w:val="clear" w:color="auto" w:fill="FFFFFF"/>
        <w:spacing w:after="0" w:line="200" w:lineRule="atLeast"/>
        <w:jc w:val="both"/>
        <w:rPr>
          <w:rFonts w:eastAsia="Times New Roman" w:cs="Lucida Sans Unicode"/>
        </w:rPr>
      </w:pPr>
      <w:r w:rsidRPr="00025640">
        <w:rPr>
          <w:rFonts w:eastAsia="Times New Roman" w:cs="Lucida Sans Unicode"/>
        </w:rPr>
        <w:t xml:space="preserve">The candidate will work to recover </w:t>
      </w:r>
      <w:r w:rsidR="0079375A">
        <w:rPr>
          <w:rFonts w:eastAsia="Times New Roman" w:cs="Lucida Sans Unicode"/>
        </w:rPr>
        <w:t>in vitro</w:t>
      </w:r>
      <w:r w:rsidR="00F27480">
        <w:rPr>
          <w:rFonts w:eastAsia="Times New Roman" w:cs="Lucida Sans Unicode"/>
        </w:rPr>
        <w:t xml:space="preserve"> tissues from </w:t>
      </w:r>
      <w:proofErr w:type="spellStart"/>
      <w:r w:rsidR="00F27480">
        <w:rPr>
          <w:rFonts w:eastAsia="Times New Roman" w:cs="Lucida Sans Unicode"/>
        </w:rPr>
        <w:t>cryo</w:t>
      </w:r>
      <w:r w:rsidRPr="00025640">
        <w:rPr>
          <w:rFonts w:eastAsia="Times New Roman" w:cs="Lucida Sans Unicode"/>
        </w:rPr>
        <w:t>storage</w:t>
      </w:r>
      <w:proofErr w:type="spellEnd"/>
      <w:r w:rsidRPr="00025640">
        <w:rPr>
          <w:rFonts w:eastAsia="Times New Roman" w:cs="Lucida Sans Unicode"/>
        </w:rPr>
        <w:t xml:space="preserve">, evaluate growth, regenerate culture lines, and re-bank samples.  A major focus will be on analyzing the data from this large study in relation to species, genotype, age, original viability, sample preparation, number of replicates, and storage location, </w:t>
      </w:r>
      <w:r w:rsidR="00DF16D1">
        <w:rPr>
          <w:rFonts w:eastAsia="Times New Roman" w:cs="Lucida Sans Unicode"/>
        </w:rPr>
        <w:t xml:space="preserve">and </w:t>
      </w:r>
      <w:r w:rsidRPr="00025640">
        <w:rPr>
          <w:rFonts w:eastAsia="Times New Roman" w:cs="Lucida Sans Unicode"/>
        </w:rPr>
        <w:t xml:space="preserve">to examine the relationship of these factors to survival. Other duties will include working with Horticulture and Education staff to provide plants from this project and background information for display.  Further duties will involve working with other members of the project team, managing staff, preparing scientific papers, reports, and presentations.   </w:t>
      </w:r>
    </w:p>
    <w:p w:rsidR="0064618B" w:rsidRPr="00025640" w:rsidRDefault="0064618B" w:rsidP="0064618B">
      <w:pPr>
        <w:shd w:val="clear" w:color="auto" w:fill="FFFFFF"/>
        <w:spacing w:after="0" w:line="200" w:lineRule="atLeast"/>
        <w:jc w:val="both"/>
        <w:rPr>
          <w:rFonts w:eastAsia="Times New Roman" w:cs="Lucida Sans Unicode"/>
        </w:rPr>
      </w:pPr>
    </w:p>
    <w:p w:rsidR="00F36F30" w:rsidRPr="00025640" w:rsidRDefault="00F36F30" w:rsidP="00A447BB">
      <w:pPr>
        <w:shd w:val="clear" w:color="auto" w:fill="FFFFFF"/>
        <w:spacing w:after="0" w:line="240" w:lineRule="atLeast"/>
        <w:ind w:left="350"/>
        <w:jc w:val="both"/>
        <w:rPr>
          <w:rFonts w:eastAsia="Times New Roman" w:cs="Lucida Sans Unicode"/>
        </w:rPr>
      </w:pPr>
      <w:r w:rsidRPr="00025640">
        <w:rPr>
          <w:rFonts w:eastAsia="Times New Roman" w:cs="Lucida Sans Unicode"/>
        </w:rPr>
        <w:t xml:space="preserve">This post-doctoral fellowship </w:t>
      </w:r>
      <w:r w:rsidR="00DF16D1">
        <w:rPr>
          <w:rFonts w:eastAsia="Times New Roman" w:cs="Lucida Sans Unicode"/>
        </w:rPr>
        <w:t>is scheduled</w:t>
      </w:r>
      <w:r w:rsidRPr="00025640">
        <w:rPr>
          <w:rFonts w:eastAsia="Times New Roman" w:cs="Lucida Sans Unicode"/>
        </w:rPr>
        <w:t xml:space="preserve"> </w:t>
      </w:r>
      <w:r w:rsidR="00F27480">
        <w:rPr>
          <w:rFonts w:eastAsia="Times New Roman" w:cs="Lucida Sans Unicode"/>
        </w:rPr>
        <w:t>from September 1, 2014 through June 30, 2016</w:t>
      </w:r>
      <w:r w:rsidRPr="00025640">
        <w:rPr>
          <w:rFonts w:eastAsia="Times New Roman" w:cs="Lucida Sans Unicode"/>
        </w:rPr>
        <w:t xml:space="preserve">.  Bi-weekly pay for this position is $1,153.85, which is $30,000 annualized.  This position is full-time, </w:t>
      </w:r>
      <w:proofErr w:type="gramStart"/>
      <w:r w:rsidRPr="00025640">
        <w:rPr>
          <w:rFonts w:eastAsia="Times New Roman" w:cs="Lucida Sans Unicode"/>
        </w:rPr>
        <w:t>overtime-exempt</w:t>
      </w:r>
      <w:proofErr w:type="gramEnd"/>
      <w:r w:rsidRPr="00025640">
        <w:rPr>
          <w:rFonts w:eastAsia="Times New Roman" w:cs="Lucida Sans Unicode"/>
        </w:rPr>
        <w:t>, subject to the successful completion of a 180-day probationary period, and is eligible for the Zoo’s benefit programs for non-union employees.</w:t>
      </w:r>
    </w:p>
    <w:p w:rsidR="00F36F30" w:rsidRPr="00025640" w:rsidRDefault="00F36F30" w:rsidP="0064618B">
      <w:pPr>
        <w:shd w:val="clear" w:color="auto" w:fill="FFFFFF"/>
        <w:spacing w:before="100" w:beforeAutospacing="1" w:after="150" w:line="200" w:lineRule="atLeast"/>
        <w:jc w:val="both"/>
        <w:rPr>
          <w:rFonts w:eastAsia="Times New Roman" w:cs="Lucida Sans Unicode"/>
        </w:rPr>
      </w:pPr>
      <w:r w:rsidRPr="00025640">
        <w:rPr>
          <w:rFonts w:eastAsia="Times New Roman" w:cs="Lucida Sans Unicode"/>
          <w:b/>
          <w:bCs/>
        </w:rPr>
        <w:t>Qualifications:</w:t>
      </w:r>
      <w:r w:rsidRPr="00025640">
        <w:rPr>
          <w:rFonts w:eastAsia="Times New Roman" w:cs="Lucida Sans Unicode"/>
        </w:rPr>
        <w:t xml:space="preserve"> Applicants must possess a Ph.D. in an area of plant biological sciences and have expertise in </w:t>
      </w:r>
      <w:proofErr w:type="spellStart"/>
      <w:r w:rsidRPr="00025640">
        <w:rPr>
          <w:rFonts w:eastAsia="Times New Roman" w:cs="Lucida Sans Unicode"/>
        </w:rPr>
        <w:t>in</w:t>
      </w:r>
      <w:proofErr w:type="spellEnd"/>
      <w:r w:rsidRPr="00025640">
        <w:rPr>
          <w:rFonts w:eastAsia="Times New Roman" w:cs="Lucida Sans Unicode"/>
        </w:rPr>
        <w:t xml:space="preserve"> vitro plant culture techniques and</w:t>
      </w:r>
      <w:r w:rsidR="0079375A">
        <w:rPr>
          <w:rFonts w:eastAsia="Times New Roman" w:cs="Lucida Sans Unicode"/>
        </w:rPr>
        <w:t xml:space="preserve"> in vitro shoot tip</w:t>
      </w:r>
      <w:r w:rsidRPr="00025640">
        <w:rPr>
          <w:rFonts w:eastAsia="Times New Roman" w:cs="Lucida Sans Unicode"/>
        </w:rPr>
        <w:t xml:space="preserve"> cryopreservation.  Additionally, demonstrated proficiency in complex statistical analyses is required, as data analysis will be a significant part of this study.  Applicants should be fluent in English, with good writing skills, and have experience in writing and publishing scientific manuscripts in peer-reviewed journals.  Prior experience with non-commercial plant species is desirable but not mandatory, but a demonstrable interest in conservation is expected; Command of Windows-based software and applications is required; Ability to work well with CREW scientists,</w:t>
      </w:r>
      <w:r w:rsidR="00F27480">
        <w:rPr>
          <w:rFonts w:eastAsia="Times New Roman" w:cs="Lucida Sans Unicode"/>
        </w:rPr>
        <w:t xml:space="preserve"> consultants,</w:t>
      </w:r>
      <w:r w:rsidRPr="00025640">
        <w:rPr>
          <w:rFonts w:eastAsia="Times New Roman" w:cs="Lucida Sans Unicode"/>
        </w:rPr>
        <w:t xml:space="preserve"> Zoo and Botanical Garden staff, volunteers, and donors, as well as the general public; Requires the proficient, effective, and accurate management of information and data; Requires a flexible schedule to attend special events and meetings; Must be self motivated with an outstanding work ethic; Must be results/product oriented and must represent CREW in a professional manner; Must be able to create, maintain and generate timely reports in well-written English as requested; Must be prompt and reliable in the areas of attendance and performance;  Must have a visa to work legally in the U.S. and must have a U.S. driver’s license and maintain an insurable driving record.</w:t>
      </w:r>
    </w:p>
    <w:p w:rsidR="00F36F30" w:rsidRPr="00025640" w:rsidRDefault="00F36F30" w:rsidP="0064618B">
      <w:pPr>
        <w:shd w:val="clear" w:color="auto" w:fill="FFFFFF"/>
        <w:spacing w:before="100" w:beforeAutospacing="1" w:after="150" w:line="200" w:lineRule="atLeast"/>
        <w:jc w:val="both"/>
        <w:rPr>
          <w:rFonts w:eastAsia="Times New Roman" w:cs="Lucida Sans Unicode"/>
        </w:rPr>
      </w:pPr>
      <w:r w:rsidRPr="00025640">
        <w:rPr>
          <w:rFonts w:eastAsia="Times New Roman" w:cs="Lucida Sans Unicode"/>
          <w:b/>
          <w:bCs/>
        </w:rPr>
        <w:t xml:space="preserve">Working Conditions: </w:t>
      </w:r>
      <w:r w:rsidRPr="00025640">
        <w:rPr>
          <w:rFonts w:eastAsia="Times New Roman" w:cs="Lucida Sans Unicode"/>
        </w:rPr>
        <w:t xml:space="preserve">While performing the duties of the job, the incumbent is regularly required to stand, walk, and utilize manual dexterity to use computer mouse and keyboard. The incumbent may be exposed to outside weather conditions and must be able to lift/move/carry up to 25 pounds without assistance.  </w:t>
      </w:r>
      <w:r w:rsidRPr="00025640">
        <w:rPr>
          <w:rFonts w:eastAsia="Times New Roman" w:cs="Lucida Sans Unicode"/>
          <w:u w:val="single"/>
        </w:rPr>
        <w:t xml:space="preserve">Employment is contingent upon passing a post-offer, pre-employment drug </w:t>
      </w:r>
      <w:r w:rsidR="0064618B">
        <w:rPr>
          <w:rFonts w:eastAsia="Times New Roman" w:cs="Lucida Sans Unicode"/>
          <w:u w:val="single"/>
        </w:rPr>
        <w:t xml:space="preserve">&amp; nicotine </w:t>
      </w:r>
      <w:r w:rsidRPr="00025640">
        <w:rPr>
          <w:rFonts w:eastAsia="Times New Roman" w:cs="Lucida Sans Unicode"/>
          <w:u w:val="single"/>
        </w:rPr>
        <w:t>screen</w:t>
      </w:r>
      <w:r w:rsidRPr="00025640">
        <w:rPr>
          <w:rFonts w:eastAsia="Times New Roman" w:cs="Lucida Sans Unicode"/>
        </w:rPr>
        <w:t>.</w:t>
      </w:r>
    </w:p>
    <w:p w:rsidR="00F36F30" w:rsidRPr="00025640" w:rsidRDefault="00F36F30" w:rsidP="0064618B">
      <w:pPr>
        <w:shd w:val="clear" w:color="auto" w:fill="FFFFFF"/>
        <w:spacing w:before="100" w:beforeAutospacing="1" w:after="150" w:line="200" w:lineRule="atLeast"/>
        <w:jc w:val="both"/>
        <w:rPr>
          <w:rFonts w:eastAsia="Times New Roman" w:cs="Lucida Sans Unicode"/>
        </w:rPr>
      </w:pPr>
      <w:r w:rsidRPr="00025640">
        <w:rPr>
          <w:rFonts w:eastAsia="Times New Roman" w:cs="Lucida Sans Unicode"/>
        </w:rPr>
        <w:lastRenderedPageBreak/>
        <w:t>The Cincinnati Zoo &amp; Botanical Garden offers a comprehensive benefits package including affordable medical, dental &amp; vision coverage; 401(k) plan with company match; flexible spending accounts; generous paid time off (vacation, holiday and sick leave); company-paid disability &amp; life insurance; park discounts and free passes.</w:t>
      </w:r>
    </w:p>
    <w:p w:rsidR="00F36F30" w:rsidRPr="00025640" w:rsidRDefault="00F36F30" w:rsidP="0064618B">
      <w:pPr>
        <w:shd w:val="clear" w:color="auto" w:fill="FFFFFF"/>
        <w:spacing w:before="100" w:beforeAutospacing="1" w:after="150" w:line="200" w:lineRule="atLeast"/>
        <w:jc w:val="both"/>
        <w:rPr>
          <w:rFonts w:eastAsia="Times New Roman" w:cs="Lucida Sans Unicode"/>
        </w:rPr>
      </w:pPr>
      <w:r w:rsidRPr="00025640">
        <w:rPr>
          <w:rFonts w:eastAsia="Times New Roman" w:cs="Lucida Sans Unicode"/>
          <w:b/>
          <w:bCs/>
        </w:rPr>
        <w:t xml:space="preserve">To apply for this position: </w:t>
      </w:r>
      <w:r w:rsidRPr="00025640">
        <w:rPr>
          <w:rFonts w:eastAsia="Times New Roman" w:cs="Lucida Sans Unicode"/>
        </w:rPr>
        <w:t xml:space="preserve">Qualified applicants </w:t>
      </w:r>
      <w:r w:rsidRPr="00025640">
        <w:rPr>
          <w:rFonts w:eastAsia="Times New Roman" w:cs="Lucida Sans Unicode"/>
          <w:b/>
          <w:bCs/>
          <w:u w:val="single"/>
        </w:rPr>
        <w:t>must</w:t>
      </w:r>
      <w:r w:rsidRPr="00025640">
        <w:rPr>
          <w:rFonts w:eastAsia="Times New Roman" w:cs="Lucida Sans Unicode"/>
        </w:rPr>
        <w:t xml:space="preserve"> apply via our online application (</w:t>
      </w:r>
      <w:hyperlink r:id="rId5" w:history="1">
        <w:r w:rsidRPr="00B64F99">
          <w:rPr>
            <w:rStyle w:val="Hyperlink"/>
            <w:rFonts w:eastAsia="Times New Roman" w:cs="Lucida Sans Unicode"/>
          </w:rPr>
          <w:t>http://cincinnatizoo.org/about-us/job-opportunities/</w:t>
        </w:r>
      </w:hyperlink>
      <w:r w:rsidRPr="00025640">
        <w:rPr>
          <w:rFonts w:eastAsia="Times New Roman" w:cs="Lucida Sans Unicode"/>
        </w:rPr>
        <w:t>). A letter of interest, curriculum vitae and contact information for three references should be attached to your online application.</w:t>
      </w:r>
    </w:p>
    <w:p w:rsidR="00F36F30" w:rsidRPr="00025640" w:rsidRDefault="002A1E2A" w:rsidP="0064618B">
      <w:pPr>
        <w:shd w:val="clear" w:color="auto" w:fill="FFFFFF"/>
        <w:spacing w:before="100" w:beforeAutospacing="1" w:after="150" w:line="200" w:lineRule="atLeast"/>
        <w:jc w:val="both"/>
        <w:rPr>
          <w:rFonts w:eastAsia="Times New Roman"/>
          <w:b/>
          <w:bCs/>
        </w:rPr>
      </w:pPr>
      <w:r>
        <w:rPr>
          <w:rFonts w:eastAsia="Times New Roman" w:cs="Lucida Sans Unicode"/>
          <w:b/>
          <w:bCs/>
        </w:rPr>
        <w:t>Application deadline has been extended to July 1, 2014.  Applications will be evaluated as they are received</w:t>
      </w:r>
      <w:r w:rsidR="00F36F30" w:rsidRPr="00025640">
        <w:rPr>
          <w:rFonts w:eastAsia="Times New Roman" w:cs="Lucida Sans Unicode"/>
          <w:b/>
          <w:bCs/>
        </w:rPr>
        <w:t xml:space="preserve">.  The position will remain open until a qualified candidate is chosen.  The starting date is </w:t>
      </w:r>
      <w:r w:rsidR="008C20F2">
        <w:rPr>
          <w:rFonts w:eastAsia="Times New Roman" w:cs="Lucida Sans Unicode"/>
          <w:b/>
          <w:bCs/>
        </w:rPr>
        <w:t>September 1, 2014</w:t>
      </w:r>
      <w:r w:rsidR="00F36F30" w:rsidRPr="00025640">
        <w:rPr>
          <w:rFonts w:eastAsia="Times New Roman" w:cs="Lucida Sans Unicode"/>
          <w:b/>
          <w:bCs/>
        </w:rPr>
        <w:t>, depending on the availability of the chosen candidate.</w:t>
      </w:r>
    </w:p>
    <w:p w:rsidR="00F36F30" w:rsidRPr="008026FE" w:rsidRDefault="00F36F30" w:rsidP="0064618B">
      <w:pPr>
        <w:jc w:val="both"/>
        <w:rPr>
          <w:sz w:val="18"/>
          <w:szCs w:val="18"/>
        </w:rPr>
      </w:pPr>
    </w:p>
    <w:p w:rsidR="00DA5C02" w:rsidRPr="008026FE" w:rsidRDefault="00DA5C02" w:rsidP="008026FE">
      <w:pPr>
        <w:pStyle w:val="Body1"/>
        <w:tabs>
          <w:tab w:val="left" w:pos="360"/>
        </w:tabs>
        <w:jc w:val="both"/>
        <w:rPr>
          <w:rFonts w:ascii="Calibri" w:hAnsi="Calibri"/>
          <w:sz w:val="18"/>
          <w:szCs w:val="18"/>
        </w:rPr>
      </w:pPr>
      <w:r w:rsidRPr="008026FE">
        <w:rPr>
          <w:rFonts w:ascii="Calibri" w:hAnsi="Calibri"/>
          <w:sz w:val="18"/>
          <w:szCs w:val="18"/>
        </w:rPr>
        <w:t>Founded in 1873 and officially open in 1875, the Cincinnati Zoo &amp; Botanical Garden is the second oldest Zoo in the United States.  Rated by peer zoological parks as one of the best zoos in the nation, the Cincinnati Zoo continues to set the standard for conservation, education and preservation of wild animals and wild spaces. Over 1.2 million people visit the Zoo annually. The Zoo features more than 500 animal and 3,000 plant species, making it one of the largest Zoo collections in the country.</w:t>
      </w:r>
    </w:p>
    <w:p w:rsidR="00DA5C02" w:rsidRPr="008026FE" w:rsidRDefault="00DA5C02" w:rsidP="00DA5C02">
      <w:pPr>
        <w:pStyle w:val="Body1"/>
        <w:tabs>
          <w:tab w:val="left" w:pos="360"/>
        </w:tabs>
        <w:jc w:val="center"/>
        <w:rPr>
          <w:rFonts w:ascii="Calibri" w:hAnsi="Calibri"/>
          <w:sz w:val="18"/>
          <w:szCs w:val="18"/>
        </w:rPr>
      </w:pPr>
    </w:p>
    <w:p w:rsidR="00DA5C02" w:rsidRPr="008026FE" w:rsidRDefault="00DA5C02" w:rsidP="008026FE">
      <w:pPr>
        <w:pStyle w:val="Body1"/>
        <w:tabs>
          <w:tab w:val="left" w:pos="360"/>
        </w:tabs>
        <w:jc w:val="both"/>
        <w:rPr>
          <w:rFonts w:ascii="Calibri" w:hAnsi="Calibri"/>
          <w:b/>
          <w:sz w:val="18"/>
          <w:szCs w:val="18"/>
        </w:rPr>
      </w:pPr>
      <w:r w:rsidRPr="008026FE">
        <w:rPr>
          <w:rFonts w:ascii="Calibri" w:hAnsi="Calibri"/>
          <w:sz w:val="18"/>
          <w:szCs w:val="18"/>
        </w:rPr>
        <w:t xml:space="preserve">The Cincinnati Zoo &amp; Botanical Garden was rated the #1 attraction in Cincinnati and one of the top five zoos in the nation by </w:t>
      </w:r>
      <w:proofErr w:type="spellStart"/>
      <w:r w:rsidRPr="008026FE">
        <w:rPr>
          <w:rFonts w:ascii="Calibri" w:hAnsi="Calibri"/>
          <w:sz w:val="18"/>
          <w:szCs w:val="18"/>
        </w:rPr>
        <w:t>Zagat</w:t>
      </w:r>
      <w:proofErr w:type="spellEnd"/>
      <w:r w:rsidRPr="008026FE">
        <w:rPr>
          <w:rFonts w:ascii="Calibri" w:hAnsi="Calibri"/>
          <w:sz w:val="18"/>
          <w:szCs w:val="18"/>
        </w:rPr>
        <w:t xml:space="preserve"> Survey. It has also been recognized by Child Magazine as one of "The 10 Best Zoos for Kids." The Zoo is an accredited member of the American Zoo &amp; Aquarium Association (AZA),</w:t>
      </w:r>
      <w:r w:rsidR="00A447BB">
        <w:rPr>
          <w:rFonts w:ascii="Calibri" w:hAnsi="Calibri"/>
          <w:sz w:val="18"/>
          <w:szCs w:val="18"/>
        </w:rPr>
        <w:t xml:space="preserve"> of Botanic Gardens Conservation International (BGCI), and of the Center for Plant Conservation (CPC). It</w:t>
      </w:r>
      <w:r w:rsidRPr="008026FE">
        <w:rPr>
          <w:rFonts w:ascii="Calibri" w:hAnsi="Calibri"/>
          <w:sz w:val="18"/>
          <w:szCs w:val="18"/>
        </w:rPr>
        <w:t xml:space="preserve"> is internationally known for its success in the protection and propagation of endangered animals and plants, and engages in research and conservation projects worldwide.</w:t>
      </w:r>
    </w:p>
    <w:p w:rsidR="00DA5C02" w:rsidRPr="008026FE" w:rsidRDefault="00DA5C02" w:rsidP="00DA5C02">
      <w:pPr>
        <w:pStyle w:val="Body1"/>
        <w:jc w:val="center"/>
        <w:rPr>
          <w:rFonts w:ascii="Calibri" w:hAnsi="Calibri"/>
          <w:sz w:val="18"/>
          <w:szCs w:val="18"/>
        </w:rPr>
      </w:pPr>
    </w:p>
    <w:p w:rsidR="00DA5C02" w:rsidRPr="008026FE" w:rsidRDefault="00DA5C02" w:rsidP="00DA5C02">
      <w:pPr>
        <w:pStyle w:val="Body1"/>
        <w:spacing w:after="240"/>
        <w:jc w:val="center"/>
        <w:rPr>
          <w:rFonts w:ascii="Calibri" w:hAnsi="Calibri"/>
          <w:sz w:val="18"/>
          <w:szCs w:val="18"/>
        </w:rPr>
      </w:pPr>
      <w:r w:rsidRPr="008026FE">
        <w:rPr>
          <w:rFonts w:ascii="Calibri" w:hAnsi="Calibri"/>
          <w:sz w:val="18"/>
          <w:szCs w:val="18"/>
        </w:rPr>
        <w:t xml:space="preserve">To learn more about our organization, please visit us at </w:t>
      </w:r>
      <w:hyperlink r:id="rId6" w:history="1">
        <w:r w:rsidRPr="008026FE">
          <w:rPr>
            <w:rStyle w:val="Hyperlink"/>
            <w:rFonts w:ascii="Calibri" w:hAnsi="Calibri"/>
            <w:sz w:val="18"/>
            <w:szCs w:val="18"/>
          </w:rPr>
          <w:t>www.cincinnatizoo.org</w:t>
        </w:r>
      </w:hyperlink>
      <w:r w:rsidRPr="008026FE">
        <w:rPr>
          <w:rFonts w:ascii="Calibri" w:hAnsi="Calibri"/>
          <w:sz w:val="18"/>
          <w:szCs w:val="18"/>
        </w:rPr>
        <w:t>.</w:t>
      </w:r>
    </w:p>
    <w:p w:rsidR="00DA5C02" w:rsidRPr="008026FE" w:rsidRDefault="00DA5C02" w:rsidP="008026FE">
      <w:pPr>
        <w:pStyle w:val="Body1"/>
        <w:spacing w:after="240"/>
        <w:jc w:val="both"/>
        <w:rPr>
          <w:rFonts w:ascii="Calibri" w:hAnsi="Calibri"/>
          <w:sz w:val="18"/>
          <w:szCs w:val="18"/>
        </w:rPr>
      </w:pPr>
      <w:r w:rsidRPr="008026FE">
        <w:rPr>
          <w:rFonts w:ascii="Calibri" w:hAnsi="Calibri"/>
          <w:sz w:val="18"/>
          <w:szCs w:val="18"/>
        </w:rPr>
        <w:t>The Cincinnati Zoo &amp; Botanical Garden is an equal opportunity employer and does not and will not discriminate against any applicant or employee on the basis of race, color, religion, sex, national origin, age, disability, veteran status or other protected status.</w:t>
      </w:r>
    </w:p>
    <w:p w:rsidR="00DA5C02" w:rsidRPr="008026FE" w:rsidRDefault="00DA5C02" w:rsidP="0064618B">
      <w:pPr>
        <w:jc w:val="both"/>
        <w:rPr>
          <w:sz w:val="18"/>
          <w:szCs w:val="18"/>
        </w:rPr>
      </w:pPr>
    </w:p>
    <w:p w:rsidR="008026FE" w:rsidRDefault="008026FE">
      <w:pPr>
        <w:jc w:val="both"/>
      </w:pPr>
    </w:p>
    <w:sectPr w:rsidR="008026FE" w:rsidSect="00DA5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5680C"/>
    <w:multiLevelType w:val="multilevel"/>
    <w:tmpl w:val="E23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F30"/>
    <w:rsid w:val="00075F2E"/>
    <w:rsid w:val="00270F07"/>
    <w:rsid w:val="002A1E2A"/>
    <w:rsid w:val="005C5747"/>
    <w:rsid w:val="0064618B"/>
    <w:rsid w:val="0079375A"/>
    <w:rsid w:val="008026FE"/>
    <w:rsid w:val="008C20F2"/>
    <w:rsid w:val="00A447BB"/>
    <w:rsid w:val="00B06D8E"/>
    <w:rsid w:val="00DA5C02"/>
    <w:rsid w:val="00DF16D1"/>
    <w:rsid w:val="00F27480"/>
    <w:rsid w:val="00F36F30"/>
    <w:rsid w:val="00FC0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F30"/>
    <w:rPr>
      <w:b/>
      <w:bCs/>
      <w:strike w:val="0"/>
      <w:dstrike w:val="0"/>
      <w:color w:val="E86600"/>
      <w:u w:val="none"/>
      <w:effect w:val="none"/>
    </w:rPr>
  </w:style>
  <w:style w:type="paragraph" w:customStyle="1" w:styleId="Body1">
    <w:name w:val="Body 1"/>
    <w:rsid w:val="00DA5C02"/>
    <w:pPr>
      <w:outlineLvl w:val="0"/>
    </w:pPr>
    <w:rPr>
      <w:rFonts w:ascii="Times New Roman" w:eastAsia="Arial Unicode MS" w:hAnsi="Times New Roman"/>
      <w:color w:val="000000"/>
      <w:sz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cinnatizoo.org" TargetMode="External"/><Relationship Id="rId5" Type="http://schemas.openxmlformats.org/officeDocument/2006/relationships/hyperlink" Target="http://cincinnatizoo.org/about-us/job-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6393</CharactersWithSpaces>
  <SharedDoc>false</SharedDoc>
  <HLinks>
    <vt:vector size="12" baseType="variant">
      <vt:variant>
        <vt:i4>4718607</vt:i4>
      </vt:variant>
      <vt:variant>
        <vt:i4>3</vt:i4>
      </vt:variant>
      <vt:variant>
        <vt:i4>0</vt:i4>
      </vt:variant>
      <vt:variant>
        <vt:i4>5</vt:i4>
      </vt:variant>
      <vt:variant>
        <vt:lpwstr>http://www.cincinnatizoo.org/</vt:lpwstr>
      </vt:variant>
      <vt:variant>
        <vt:lpwstr/>
      </vt:variant>
      <vt:variant>
        <vt:i4>1114195</vt:i4>
      </vt:variant>
      <vt:variant>
        <vt:i4>0</vt:i4>
      </vt:variant>
      <vt:variant>
        <vt:i4>0</vt:i4>
      </vt:variant>
      <vt:variant>
        <vt:i4>5</vt:i4>
      </vt:variant>
      <vt:variant>
        <vt:lpwstr>http://cincinnatizoo.org/about-us/job-opportunities/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2014-05-17T16:22:00Z</dcterms:created>
  <dcterms:modified xsi:type="dcterms:W3CDTF">2014-05-17T16:24:00Z</dcterms:modified>
</cp:coreProperties>
</file>