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B52CF" w14:textId="77777777" w:rsidR="007A301F" w:rsidRDefault="00A5583D">
      <w:pPr>
        <w:rPr>
          <w:b/>
          <w:lang w:val="en-US"/>
        </w:rPr>
      </w:pPr>
      <w:r>
        <w:rPr>
          <w:b/>
          <w:lang w:val="en-US"/>
        </w:rPr>
        <w:t>EXECUTIVE COMMITTEE</w:t>
      </w:r>
    </w:p>
    <w:p w14:paraId="6DE48FEF" w14:textId="77777777" w:rsidR="00A5583D" w:rsidRDefault="00A5583D">
      <w:pPr>
        <w:rPr>
          <w:b/>
          <w:lang w:val="en-US"/>
        </w:rPr>
      </w:pPr>
    </w:p>
    <w:p w14:paraId="7472C1A0" w14:textId="77777777" w:rsidR="00A5583D" w:rsidRDefault="00A5583D" w:rsidP="00B372CA">
      <w:pPr>
        <w:ind w:left="284"/>
        <w:rPr>
          <w:lang w:val="en-US"/>
        </w:rPr>
      </w:pPr>
      <w:r>
        <w:rPr>
          <w:b/>
          <w:lang w:val="en-US"/>
        </w:rPr>
        <w:t xml:space="preserve">Composition: </w:t>
      </w:r>
      <w:r w:rsidRPr="00A5583D">
        <w:rPr>
          <w:lang w:val="en-US"/>
        </w:rPr>
        <w:t>Executive Director (</w:t>
      </w:r>
      <w:r w:rsidRPr="00A5583D">
        <w:rPr>
          <w:i/>
          <w:lang w:val="en-US"/>
        </w:rPr>
        <w:t>ex officio</w:t>
      </w:r>
      <w:r w:rsidRPr="00A5583D">
        <w:rPr>
          <w:lang w:val="en-US"/>
        </w:rPr>
        <w:t>), Treasurer, Secretary, Past-President, President-Elect, President (Chair)</w:t>
      </w:r>
    </w:p>
    <w:p w14:paraId="717B166D" w14:textId="77777777" w:rsidR="00A5583D" w:rsidRDefault="00A5583D" w:rsidP="00B372CA">
      <w:pPr>
        <w:ind w:left="284"/>
        <w:rPr>
          <w:lang w:val="en-US"/>
        </w:rPr>
      </w:pPr>
      <w:r w:rsidRPr="00A5583D">
        <w:rPr>
          <w:b/>
          <w:lang w:val="en-US"/>
        </w:rPr>
        <w:t>Term</w:t>
      </w:r>
      <w:r>
        <w:rPr>
          <w:lang w:val="en-US"/>
        </w:rPr>
        <w:t>: Permanent (Standing Committee)</w:t>
      </w:r>
    </w:p>
    <w:p w14:paraId="1A1844D1" w14:textId="77777777" w:rsidR="00A5583D" w:rsidRDefault="00A5583D" w:rsidP="00B372CA">
      <w:pPr>
        <w:ind w:left="284"/>
        <w:rPr>
          <w:lang w:val="en-US"/>
        </w:rPr>
      </w:pPr>
      <w:r w:rsidRPr="00A5583D">
        <w:rPr>
          <w:b/>
          <w:lang w:val="en-US"/>
        </w:rPr>
        <w:t>Meeting Frequency</w:t>
      </w:r>
      <w:r>
        <w:rPr>
          <w:lang w:val="en-US"/>
        </w:rPr>
        <w:t>: Biweekly or as required</w:t>
      </w:r>
    </w:p>
    <w:p w14:paraId="3014CB16" w14:textId="77777777" w:rsidR="00A5583D" w:rsidRPr="00A5583D" w:rsidRDefault="00A5583D" w:rsidP="00B372CA">
      <w:pPr>
        <w:ind w:left="284"/>
        <w:rPr>
          <w:lang w:val="en-US"/>
        </w:rPr>
      </w:pPr>
    </w:p>
    <w:p w14:paraId="28BFD792" w14:textId="77777777" w:rsidR="00A5583D" w:rsidRPr="00A5583D" w:rsidRDefault="00A5583D" w:rsidP="00B372CA">
      <w:pPr>
        <w:ind w:left="284"/>
        <w:rPr>
          <w:lang w:val="en-US"/>
        </w:rPr>
      </w:pPr>
      <w:r w:rsidRPr="00A5583D">
        <w:rPr>
          <w:b/>
          <w:lang w:val="en-US"/>
        </w:rPr>
        <w:t>Description</w:t>
      </w:r>
      <w:r>
        <w:rPr>
          <w:lang w:val="en-US"/>
        </w:rPr>
        <w:t>:</w:t>
      </w:r>
      <w:r w:rsidRPr="00A5583D">
        <w:rPr>
          <w:lang w:val="en-US"/>
        </w:rPr>
        <w:t xml:space="preserve"> The Executive Committee shall conduct the affairs of the Society in accordance with the policies determined by the Board of Governors. The Secretary shall provide at least three days’ written or telephonic notice of each meeting of the Committee and shall keep minutes of its proceedings. The presence of at least three members shall be necessary to constitute a quorum. The action of a majority of the members present at a duly called meeting at which a quorum is present shall constitut</w:t>
      </w:r>
      <w:r>
        <w:rPr>
          <w:lang w:val="en-US"/>
        </w:rPr>
        <w:t>e action of the Committee.</w:t>
      </w:r>
    </w:p>
    <w:p w14:paraId="62BDC7F1" w14:textId="77777777" w:rsidR="007A301F" w:rsidRDefault="007A301F">
      <w:pPr>
        <w:rPr>
          <w:b/>
          <w:lang w:val="en-US"/>
        </w:rPr>
      </w:pPr>
    </w:p>
    <w:p w14:paraId="25AC4277" w14:textId="77777777" w:rsidR="00A5583D" w:rsidRDefault="00A5583D">
      <w:pPr>
        <w:rPr>
          <w:b/>
          <w:lang w:val="en-US"/>
        </w:rPr>
      </w:pPr>
      <w:r>
        <w:rPr>
          <w:b/>
          <w:lang w:val="en-US"/>
        </w:rPr>
        <w:t>NOMINATING COMMITTEE</w:t>
      </w:r>
    </w:p>
    <w:p w14:paraId="5C7EA7DF" w14:textId="77777777" w:rsidR="00A5583D" w:rsidRDefault="00A5583D">
      <w:pPr>
        <w:rPr>
          <w:b/>
          <w:lang w:val="en-US"/>
        </w:rPr>
      </w:pPr>
    </w:p>
    <w:p w14:paraId="01FAEB49" w14:textId="77777777" w:rsidR="00A5583D" w:rsidRDefault="00A5583D" w:rsidP="00B372CA">
      <w:pPr>
        <w:ind w:left="284"/>
        <w:rPr>
          <w:b/>
          <w:lang w:val="en-US"/>
        </w:rPr>
      </w:pPr>
      <w:r>
        <w:rPr>
          <w:b/>
          <w:lang w:val="en-US"/>
        </w:rPr>
        <w:t xml:space="preserve">Composition: </w:t>
      </w:r>
      <w:r w:rsidRPr="00A5583D">
        <w:rPr>
          <w:lang w:val="en-US"/>
        </w:rPr>
        <w:t>President, Past-President, President-Elect (Chair)</w:t>
      </w:r>
    </w:p>
    <w:p w14:paraId="1220F7C2" w14:textId="77777777" w:rsidR="00A5583D" w:rsidRPr="00A5583D" w:rsidRDefault="00A5583D" w:rsidP="00B372CA">
      <w:pPr>
        <w:ind w:left="284"/>
        <w:rPr>
          <w:lang w:val="en-US"/>
        </w:rPr>
      </w:pPr>
      <w:r>
        <w:rPr>
          <w:b/>
          <w:lang w:val="en-US"/>
        </w:rPr>
        <w:t xml:space="preserve">Term: </w:t>
      </w:r>
      <w:r w:rsidRPr="00A5583D">
        <w:rPr>
          <w:lang w:val="en-US"/>
        </w:rPr>
        <w:t>Permanent (Standing Committee)</w:t>
      </w:r>
    </w:p>
    <w:p w14:paraId="15CD95B6" w14:textId="77777777" w:rsidR="00A5583D" w:rsidRPr="00A5583D" w:rsidRDefault="00A5583D" w:rsidP="00B372CA">
      <w:pPr>
        <w:ind w:left="284"/>
        <w:rPr>
          <w:lang w:val="en-US"/>
        </w:rPr>
      </w:pPr>
      <w:r>
        <w:rPr>
          <w:b/>
          <w:lang w:val="en-US"/>
        </w:rPr>
        <w:t xml:space="preserve">Meeting Frequency: </w:t>
      </w:r>
      <w:r w:rsidRPr="00A5583D">
        <w:rPr>
          <w:lang w:val="en-US"/>
        </w:rPr>
        <w:t>Annually or as required</w:t>
      </w:r>
    </w:p>
    <w:p w14:paraId="0AF5357F" w14:textId="77777777" w:rsidR="00A5583D" w:rsidRPr="00A5583D" w:rsidRDefault="00A5583D" w:rsidP="00B372CA">
      <w:pPr>
        <w:ind w:left="284"/>
        <w:rPr>
          <w:lang w:val="en-US"/>
        </w:rPr>
      </w:pPr>
    </w:p>
    <w:p w14:paraId="7C11FC76" w14:textId="77777777" w:rsidR="00A5583D" w:rsidRPr="00A5583D" w:rsidRDefault="00A5583D" w:rsidP="00B372CA">
      <w:pPr>
        <w:ind w:left="284"/>
        <w:rPr>
          <w:b/>
          <w:lang w:val="en-US"/>
        </w:rPr>
      </w:pPr>
      <w:r>
        <w:rPr>
          <w:b/>
          <w:lang w:val="en-US"/>
        </w:rPr>
        <w:t xml:space="preserve">Description: </w:t>
      </w:r>
      <w:r w:rsidRPr="00A5583D">
        <w:rPr>
          <w:lang w:val="en-US"/>
        </w:rPr>
        <w:t xml:space="preserve">The Nominating Committee shall make nominations to fill offices and positions </w:t>
      </w:r>
      <w:proofErr w:type="gramStart"/>
      <w:r w:rsidRPr="00A5583D">
        <w:rPr>
          <w:lang w:val="en-US"/>
        </w:rPr>
        <w:t>on</w:t>
      </w:r>
      <w:proofErr w:type="gramEnd"/>
      <w:r w:rsidRPr="00A5583D">
        <w:rPr>
          <w:lang w:val="en-US"/>
        </w:rPr>
        <w:t xml:space="preserve"> the Board of Governors in accordance with Section 6.02 of the Bylaws. </w:t>
      </w:r>
    </w:p>
    <w:p w14:paraId="590F24F7" w14:textId="77777777" w:rsidR="00A5583D" w:rsidRDefault="00A5583D">
      <w:pPr>
        <w:rPr>
          <w:b/>
          <w:lang w:val="en-US"/>
        </w:rPr>
      </w:pPr>
    </w:p>
    <w:p w14:paraId="3509F95D" w14:textId="77777777" w:rsidR="00A5583D" w:rsidRDefault="00A5583D">
      <w:pPr>
        <w:rPr>
          <w:b/>
          <w:lang w:val="en-US"/>
        </w:rPr>
      </w:pPr>
      <w:r>
        <w:rPr>
          <w:b/>
          <w:lang w:val="en-US"/>
        </w:rPr>
        <w:t>MEMBERSHIP COMMITTEE</w:t>
      </w:r>
    </w:p>
    <w:p w14:paraId="5AB03242" w14:textId="77777777" w:rsidR="00A5583D" w:rsidRDefault="00A5583D">
      <w:pPr>
        <w:rPr>
          <w:b/>
          <w:lang w:val="en-US"/>
        </w:rPr>
      </w:pPr>
    </w:p>
    <w:p w14:paraId="34850723" w14:textId="77777777" w:rsidR="00A5583D" w:rsidRDefault="00A5583D" w:rsidP="00B372CA">
      <w:pPr>
        <w:ind w:left="284"/>
        <w:rPr>
          <w:lang w:val="en-US"/>
        </w:rPr>
      </w:pPr>
      <w:r>
        <w:rPr>
          <w:b/>
          <w:lang w:val="en-US"/>
        </w:rPr>
        <w:t>Composition: E</w:t>
      </w:r>
      <w:r w:rsidRPr="00A5583D">
        <w:rPr>
          <w:lang w:val="en-US"/>
        </w:rPr>
        <w:t>xecutive Director (ex officio), Secretary (Chair)</w:t>
      </w:r>
      <w:r>
        <w:rPr>
          <w:lang w:val="en-US"/>
        </w:rPr>
        <w:t>, Board Members, members-in-good standing</w:t>
      </w:r>
    </w:p>
    <w:p w14:paraId="6E6F9889" w14:textId="77777777" w:rsidR="00A5583D" w:rsidRDefault="00A5583D" w:rsidP="00B372CA">
      <w:pPr>
        <w:ind w:left="284"/>
        <w:rPr>
          <w:lang w:val="en-US"/>
        </w:rPr>
      </w:pPr>
      <w:r w:rsidRPr="00A5583D">
        <w:rPr>
          <w:b/>
          <w:lang w:val="en-US"/>
        </w:rPr>
        <w:t>Term</w:t>
      </w:r>
      <w:r>
        <w:rPr>
          <w:lang w:val="en-US"/>
        </w:rPr>
        <w:t>: Permanent (Standing Committee)</w:t>
      </w:r>
    </w:p>
    <w:p w14:paraId="4A3BC345" w14:textId="77777777" w:rsidR="00A5583D" w:rsidRDefault="00A5583D" w:rsidP="00B372CA">
      <w:pPr>
        <w:ind w:left="284"/>
        <w:rPr>
          <w:lang w:val="en-US"/>
        </w:rPr>
      </w:pPr>
      <w:r w:rsidRPr="00A5583D">
        <w:rPr>
          <w:b/>
          <w:lang w:val="en-US"/>
        </w:rPr>
        <w:t>Meeting Frequency</w:t>
      </w:r>
      <w:r>
        <w:rPr>
          <w:lang w:val="en-US"/>
        </w:rPr>
        <w:t>: Quarterly or as required</w:t>
      </w:r>
    </w:p>
    <w:p w14:paraId="71BEFF83" w14:textId="77777777" w:rsidR="00A5583D" w:rsidRDefault="00A5583D" w:rsidP="00B372CA">
      <w:pPr>
        <w:ind w:left="284"/>
        <w:rPr>
          <w:b/>
          <w:lang w:val="en-US"/>
        </w:rPr>
      </w:pPr>
    </w:p>
    <w:p w14:paraId="475D2F70" w14:textId="77777777" w:rsidR="00A5583D" w:rsidRPr="00A5583D" w:rsidRDefault="00A5583D" w:rsidP="00B372CA">
      <w:pPr>
        <w:ind w:left="284"/>
        <w:rPr>
          <w:lang w:val="en-US"/>
        </w:rPr>
      </w:pPr>
      <w:r>
        <w:rPr>
          <w:b/>
          <w:lang w:val="en-US"/>
        </w:rPr>
        <w:t xml:space="preserve">Description: </w:t>
      </w:r>
      <w:r w:rsidRPr="00A5583D">
        <w:rPr>
          <w:lang w:val="en-US"/>
        </w:rPr>
        <w:t>The membership committee shall receive from the Secretary and review applications for membership in the Society and recommend acceptance or rejection to the Board of Governors; encourage and solicit membership to the Society.</w:t>
      </w:r>
    </w:p>
    <w:p w14:paraId="5CF1B66D" w14:textId="77777777" w:rsidR="00A5583D" w:rsidRDefault="00A5583D">
      <w:pPr>
        <w:rPr>
          <w:b/>
          <w:lang w:val="en-US"/>
        </w:rPr>
      </w:pPr>
    </w:p>
    <w:p w14:paraId="3FF04C2A" w14:textId="77777777" w:rsidR="00A5583D" w:rsidRDefault="00A5583D">
      <w:pPr>
        <w:rPr>
          <w:b/>
          <w:lang w:val="en-US"/>
        </w:rPr>
      </w:pPr>
      <w:r>
        <w:rPr>
          <w:b/>
          <w:lang w:val="en-US"/>
        </w:rPr>
        <w:t>FINANCE COMMITTEE</w:t>
      </w:r>
    </w:p>
    <w:p w14:paraId="00A6B590" w14:textId="77777777" w:rsidR="00A5583D" w:rsidRDefault="00A5583D">
      <w:pPr>
        <w:rPr>
          <w:b/>
          <w:lang w:val="en-US"/>
        </w:rPr>
      </w:pPr>
    </w:p>
    <w:p w14:paraId="169001AC" w14:textId="77777777" w:rsidR="00A5583D" w:rsidRDefault="00A5583D" w:rsidP="00B372CA">
      <w:pPr>
        <w:ind w:left="284"/>
        <w:rPr>
          <w:lang w:val="en-US"/>
        </w:rPr>
      </w:pPr>
      <w:r>
        <w:rPr>
          <w:b/>
          <w:lang w:val="en-US"/>
        </w:rPr>
        <w:t xml:space="preserve">Composition: </w:t>
      </w:r>
      <w:r w:rsidRPr="00A5583D">
        <w:rPr>
          <w:lang w:val="en-US"/>
        </w:rPr>
        <w:t>Executive Director (ex officio), Treasurer (Chair), Board</w:t>
      </w:r>
      <w:r>
        <w:rPr>
          <w:lang w:val="en-US"/>
        </w:rPr>
        <w:t xml:space="preserve"> Members, members-in-good standing</w:t>
      </w:r>
    </w:p>
    <w:p w14:paraId="2D9CEB58" w14:textId="77777777" w:rsidR="00A5583D" w:rsidRDefault="00A5583D" w:rsidP="00B372CA">
      <w:pPr>
        <w:ind w:left="284"/>
        <w:rPr>
          <w:lang w:val="en-US"/>
        </w:rPr>
      </w:pPr>
      <w:r w:rsidRPr="00A5583D">
        <w:rPr>
          <w:b/>
          <w:lang w:val="en-US"/>
        </w:rPr>
        <w:t>Term</w:t>
      </w:r>
      <w:r>
        <w:rPr>
          <w:lang w:val="en-US"/>
        </w:rPr>
        <w:t>: Permanent (Standing Committee)</w:t>
      </w:r>
    </w:p>
    <w:p w14:paraId="77FD555C" w14:textId="77777777" w:rsidR="00A5583D" w:rsidRDefault="00A5583D" w:rsidP="00B372CA">
      <w:pPr>
        <w:ind w:left="284"/>
        <w:rPr>
          <w:lang w:val="en-US"/>
        </w:rPr>
      </w:pPr>
      <w:r w:rsidRPr="00A5583D">
        <w:rPr>
          <w:b/>
          <w:lang w:val="en-US"/>
        </w:rPr>
        <w:t>Meeting Frequency</w:t>
      </w:r>
      <w:r>
        <w:rPr>
          <w:lang w:val="en-US"/>
        </w:rPr>
        <w:t>: Quarterly or as required</w:t>
      </w:r>
    </w:p>
    <w:p w14:paraId="4CC0B06E" w14:textId="77777777" w:rsidR="00A5583D" w:rsidRDefault="00A5583D" w:rsidP="00B372CA">
      <w:pPr>
        <w:ind w:left="284"/>
        <w:rPr>
          <w:b/>
          <w:lang w:val="en-US"/>
        </w:rPr>
      </w:pPr>
    </w:p>
    <w:p w14:paraId="173D53E4" w14:textId="77777777" w:rsidR="00B372CA" w:rsidRPr="00B372CA" w:rsidRDefault="00B372CA" w:rsidP="00B372CA">
      <w:pPr>
        <w:ind w:left="284"/>
        <w:rPr>
          <w:b/>
          <w:lang w:val="en-US"/>
        </w:rPr>
      </w:pPr>
      <w:r>
        <w:rPr>
          <w:b/>
          <w:lang w:val="en-US"/>
        </w:rPr>
        <w:t xml:space="preserve">Description: </w:t>
      </w:r>
      <w:r w:rsidRPr="00B372CA">
        <w:rPr>
          <w:lang w:val="en-US"/>
        </w:rPr>
        <w:t xml:space="preserve">The Finance Committee shall: assist the Treasurer in the preparation of the annual budget of the Society which shall be submitted to the Board of Governors on or before November 1 of each year;  assist the Treasurer in carrying out his duties; recommend </w:t>
      </w:r>
      <w:r w:rsidRPr="00B372CA">
        <w:rPr>
          <w:lang w:val="en-US"/>
        </w:rPr>
        <w:lastRenderedPageBreak/>
        <w:t xml:space="preserve">to the Board such audits of the Society’s books, accounts, and financial statements as it may determine to be necessary or advisable; recommend to the Treasurer investment instruments for Society funds; </w:t>
      </w:r>
      <w:r w:rsidR="00741758">
        <w:rPr>
          <w:lang w:val="en-US"/>
        </w:rPr>
        <w:t>explore and recommend</w:t>
      </w:r>
      <w:r w:rsidRPr="00B372CA">
        <w:rPr>
          <w:lang w:val="en-US"/>
        </w:rPr>
        <w:t xml:space="preserve"> sources of additional funds for the Society.</w:t>
      </w:r>
      <w:r w:rsidRPr="00B372CA">
        <w:rPr>
          <w:b/>
          <w:lang w:val="en-US"/>
        </w:rPr>
        <w:t xml:space="preserve"> </w:t>
      </w:r>
    </w:p>
    <w:p w14:paraId="26C802D5" w14:textId="77777777" w:rsidR="00B372CA" w:rsidRPr="00B372CA" w:rsidRDefault="00B372CA" w:rsidP="00B372CA">
      <w:pPr>
        <w:rPr>
          <w:b/>
          <w:lang w:val="en-US"/>
        </w:rPr>
      </w:pPr>
    </w:p>
    <w:p w14:paraId="62217746" w14:textId="77777777" w:rsidR="00B372CA" w:rsidRPr="007A301F" w:rsidRDefault="00B372CA" w:rsidP="00B372CA">
      <w:pPr>
        <w:rPr>
          <w:b/>
          <w:lang w:val="en-US"/>
        </w:rPr>
      </w:pPr>
      <w:r w:rsidRPr="007A301F">
        <w:rPr>
          <w:b/>
          <w:lang w:val="en-US"/>
        </w:rPr>
        <w:t>PROGRAM COMMITTEE</w:t>
      </w:r>
    </w:p>
    <w:p w14:paraId="38E9A6BA" w14:textId="77777777" w:rsidR="00B372CA" w:rsidRDefault="00B372CA" w:rsidP="00B372CA">
      <w:pPr>
        <w:rPr>
          <w:lang w:val="en-US"/>
        </w:rPr>
      </w:pPr>
    </w:p>
    <w:p w14:paraId="76ADEF6E" w14:textId="77777777" w:rsidR="00B372CA" w:rsidRDefault="00B372CA" w:rsidP="00B372CA">
      <w:pPr>
        <w:ind w:left="284"/>
        <w:rPr>
          <w:lang w:val="en-US"/>
        </w:rPr>
      </w:pPr>
      <w:r w:rsidRPr="00B372CA">
        <w:rPr>
          <w:b/>
          <w:lang w:val="en-US"/>
        </w:rPr>
        <w:t>Composition</w:t>
      </w:r>
      <w:r>
        <w:rPr>
          <w:lang w:val="en-US"/>
        </w:rPr>
        <w:t xml:space="preserve">: Executive Director (ex officio), Executive Officers, </w:t>
      </w:r>
      <w:r w:rsidRPr="00B372CA">
        <w:rPr>
          <w:lang w:val="en-US"/>
        </w:rPr>
        <w:t>Board Members, members-in-good standing</w:t>
      </w:r>
    </w:p>
    <w:p w14:paraId="09C74234" w14:textId="77777777" w:rsidR="00B372CA" w:rsidRDefault="00B372CA" w:rsidP="00B372CA">
      <w:pPr>
        <w:ind w:left="284"/>
        <w:rPr>
          <w:lang w:val="en-US"/>
        </w:rPr>
      </w:pPr>
      <w:r w:rsidRPr="00A5583D">
        <w:rPr>
          <w:b/>
          <w:lang w:val="en-US"/>
        </w:rPr>
        <w:t>Term</w:t>
      </w:r>
      <w:r>
        <w:rPr>
          <w:lang w:val="en-US"/>
        </w:rPr>
        <w:t>: Permanent (Standing Committee)</w:t>
      </w:r>
    </w:p>
    <w:p w14:paraId="3C438674" w14:textId="77777777" w:rsidR="00B372CA" w:rsidRDefault="00B372CA" w:rsidP="00B372CA">
      <w:pPr>
        <w:ind w:left="284"/>
        <w:rPr>
          <w:lang w:val="en-US"/>
        </w:rPr>
      </w:pPr>
      <w:r w:rsidRPr="00A5583D">
        <w:rPr>
          <w:b/>
          <w:lang w:val="en-US"/>
        </w:rPr>
        <w:t>Meeting Frequency</w:t>
      </w:r>
      <w:r>
        <w:rPr>
          <w:lang w:val="en-US"/>
        </w:rPr>
        <w:t>: Quarterly or as required</w:t>
      </w:r>
    </w:p>
    <w:p w14:paraId="0589E783" w14:textId="77777777" w:rsidR="00B372CA" w:rsidRDefault="00B372CA" w:rsidP="00B372CA">
      <w:pPr>
        <w:ind w:left="284"/>
        <w:rPr>
          <w:lang w:val="en-US"/>
        </w:rPr>
      </w:pPr>
    </w:p>
    <w:p w14:paraId="16833820" w14:textId="77777777" w:rsidR="00B372CA" w:rsidRPr="00B372CA" w:rsidRDefault="00B372CA" w:rsidP="00B372CA">
      <w:pPr>
        <w:ind w:left="284"/>
        <w:rPr>
          <w:lang w:val="en-US"/>
        </w:rPr>
      </w:pPr>
      <w:r w:rsidRPr="00B372CA">
        <w:rPr>
          <w:b/>
          <w:lang w:val="en-US"/>
        </w:rPr>
        <w:t>Description</w:t>
      </w:r>
      <w:r>
        <w:rPr>
          <w:lang w:val="en-US"/>
        </w:rPr>
        <w:t xml:space="preserve">: </w:t>
      </w:r>
      <w:r w:rsidRPr="00B372CA">
        <w:rPr>
          <w:lang w:val="en-US"/>
        </w:rPr>
        <w:t xml:space="preserve">The Program Committee shall: have responsibility for </w:t>
      </w:r>
      <w:r>
        <w:rPr>
          <w:lang w:val="en-US"/>
        </w:rPr>
        <w:t>all scientific</w:t>
      </w:r>
      <w:r w:rsidRPr="00B372CA">
        <w:rPr>
          <w:lang w:val="en-US"/>
        </w:rPr>
        <w:t xml:space="preserve"> programs such as Annual Meeting, workshops, seminars, joint meetings, and continuing education courses; the </w:t>
      </w:r>
      <w:r>
        <w:rPr>
          <w:lang w:val="en-US"/>
        </w:rPr>
        <w:t>Committee</w:t>
      </w:r>
      <w:r w:rsidRPr="00B372CA">
        <w:rPr>
          <w:lang w:val="en-US"/>
        </w:rPr>
        <w:t xml:space="preserve"> shall recommend a local chairman for the Annual Meeting to the Board of Governors for approval, shall specify the mechanisms used to approve papers for presentation at the Annual Meetings of the Society, and shall, together with the Chairman of the Local Committee, recommend all symposia topics to the Board of Governors for approval; </w:t>
      </w:r>
      <w:r>
        <w:rPr>
          <w:lang w:val="en-US"/>
        </w:rPr>
        <w:t>h</w:t>
      </w:r>
      <w:r w:rsidRPr="00B372CA">
        <w:rPr>
          <w:lang w:val="en-US"/>
        </w:rPr>
        <w:t xml:space="preserve">ave responsibility for recommendations of sites and dates for Annual Meetings at least two years in advance and for submitting these recommendations to the Board of Governors for approval; have responsibility for </w:t>
      </w:r>
      <w:r>
        <w:rPr>
          <w:lang w:val="en-US"/>
        </w:rPr>
        <w:t>coordinating</w:t>
      </w:r>
      <w:r w:rsidRPr="00B372CA">
        <w:rPr>
          <w:lang w:val="en-US"/>
        </w:rPr>
        <w:t xml:space="preserve"> the organization of the Annual Meeting, the timely mailing of announcements, the call for abstracts, preparation of the program, and the establishment of such </w:t>
      </w:r>
      <w:r>
        <w:rPr>
          <w:lang w:val="en-US"/>
        </w:rPr>
        <w:t>financial</w:t>
      </w:r>
      <w:r w:rsidRPr="00B372CA">
        <w:rPr>
          <w:lang w:val="en-US"/>
        </w:rPr>
        <w:t xml:space="preserve"> accounts as it may deem necessary to the Annual Meeting; the Committee may delegate these powers to the Chairman of the Local Committee established to run a particular Annual Meeting, but shall continue to oversee, advise, and assist such a committee; shall have responsibility for </w:t>
      </w:r>
      <w:r>
        <w:rPr>
          <w:lang w:val="en-US"/>
        </w:rPr>
        <w:t>developing and proposing</w:t>
      </w:r>
      <w:r w:rsidRPr="00B372CA">
        <w:rPr>
          <w:lang w:val="en-US"/>
        </w:rPr>
        <w:t xml:space="preserve"> the </w:t>
      </w:r>
      <w:r>
        <w:rPr>
          <w:lang w:val="en-US"/>
        </w:rPr>
        <w:t xml:space="preserve">Annual Meeting budget to the Board of Governors; </w:t>
      </w:r>
      <w:r w:rsidRPr="00B372CA">
        <w:rPr>
          <w:lang w:val="en-US"/>
        </w:rPr>
        <w:t xml:space="preserve">have responsibility for transferring, or causing to have transferred, excess funds resulting from an Annual Meeting to the Treasurer for incorporation in the general funds of the Society. </w:t>
      </w:r>
    </w:p>
    <w:p w14:paraId="430CEB8E" w14:textId="77777777" w:rsidR="00A5583D" w:rsidRDefault="00A5583D" w:rsidP="00B372CA">
      <w:pPr>
        <w:ind w:left="284"/>
        <w:rPr>
          <w:lang w:val="en-US"/>
        </w:rPr>
      </w:pPr>
    </w:p>
    <w:p w14:paraId="61B58ECF" w14:textId="77777777" w:rsidR="00B372CA" w:rsidRPr="00B372CA" w:rsidRDefault="00B372CA" w:rsidP="00B372CA">
      <w:pPr>
        <w:rPr>
          <w:b/>
          <w:lang w:val="en-US"/>
        </w:rPr>
      </w:pPr>
      <w:r w:rsidRPr="00B372CA">
        <w:rPr>
          <w:b/>
          <w:lang w:val="en-US"/>
        </w:rPr>
        <w:t>PUB</w:t>
      </w:r>
      <w:r>
        <w:rPr>
          <w:b/>
          <w:lang w:val="en-US"/>
        </w:rPr>
        <w:t>L</w:t>
      </w:r>
      <w:r w:rsidRPr="00B372CA">
        <w:rPr>
          <w:b/>
          <w:lang w:val="en-US"/>
        </w:rPr>
        <w:t>ICATIONS COMMITTEE</w:t>
      </w:r>
    </w:p>
    <w:p w14:paraId="0D348E71" w14:textId="77777777" w:rsidR="00B372CA" w:rsidRDefault="00B372CA" w:rsidP="00B372CA">
      <w:pPr>
        <w:ind w:left="284"/>
        <w:rPr>
          <w:lang w:val="en-US"/>
        </w:rPr>
      </w:pPr>
    </w:p>
    <w:p w14:paraId="34494677" w14:textId="77777777" w:rsidR="00B372CA" w:rsidRDefault="00B372CA" w:rsidP="00B372CA">
      <w:pPr>
        <w:ind w:left="284"/>
        <w:rPr>
          <w:lang w:val="en-US"/>
        </w:rPr>
      </w:pPr>
      <w:r w:rsidRPr="00B372CA">
        <w:rPr>
          <w:b/>
          <w:lang w:val="en-US"/>
        </w:rPr>
        <w:t>Composition</w:t>
      </w:r>
      <w:r>
        <w:rPr>
          <w:lang w:val="en-US"/>
        </w:rPr>
        <w:t xml:space="preserve">: Executive Director (ex officio), Editor-in-Chief (ex officio), Executive Officers, </w:t>
      </w:r>
      <w:r w:rsidRPr="00B372CA">
        <w:rPr>
          <w:lang w:val="en-US"/>
        </w:rPr>
        <w:t>Board Members, members-in-good standing</w:t>
      </w:r>
    </w:p>
    <w:p w14:paraId="7A210CA8" w14:textId="77777777" w:rsidR="00B372CA" w:rsidRDefault="00B372CA" w:rsidP="00B372CA">
      <w:pPr>
        <w:ind w:left="284"/>
        <w:rPr>
          <w:lang w:val="en-US"/>
        </w:rPr>
      </w:pPr>
      <w:r w:rsidRPr="00A5583D">
        <w:rPr>
          <w:b/>
          <w:lang w:val="en-US"/>
        </w:rPr>
        <w:t>Term</w:t>
      </w:r>
      <w:r>
        <w:rPr>
          <w:lang w:val="en-US"/>
        </w:rPr>
        <w:t>: Permanent (Standing Committee)</w:t>
      </w:r>
    </w:p>
    <w:p w14:paraId="60EF8988" w14:textId="77777777" w:rsidR="00B372CA" w:rsidRDefault="00B372CA" w:rsidP="00B372CA">
      <w:pPr>
        <w:ind w:left="284"/>
        <w:rPr>
          <w:lang w:val="en-US"/>
        </w:rPr>
      </w:pPr>
      <w:r w:rsidRPr="00A5583D">
        <w:rPr>
          <w:b/>
          <w:lang w:val="en-US"/>
        </w:rPr>
        <w:t>Meeting Frequency</w:t>
      </w:r>
      <w:r>
        <w:rPr>
          <w:lang w:val="en-US"/>
        </w:rPr>
        <w:t>: Quarterly or as required</w:t>
      </w:r>
    </w:p>
    <w:p w14:paraId="607C1406" w14:textId="77777777" w:rsidR="00B372CA" w:rsidRDefault="00B372CA" w:rsidP="00B372CA">
      <w:pPr>
        <w:ind w:left="284"/>
        <w:rPr>
          <w:lang w:val="en-US"/>
        </w:rPr>
      </w:pPr>
    </w:p>
    <w:p w14:paraId="1319206B" w14:textId="77777777" w:rsidR="00B372CA" w:rsidRDefault="00B372CA" w:rsidP="00B372CA">
      <w:pPr>
        <w:ind w:left="284"/>
        <w:rPr>
          <w:lang w:val="en-US"/>
        </w:rPr>
      </w:pPr>
      <w:r w:rsidRPr="00B372CA">
        <w:rPr>
          <w:b/>
          <w:lang w:val="en-US"/>
        </w:rPr>
        <w:t>Description</w:t>
      </w:r>
      <w:r>
        <w:rPr>
          <w:lang w:val="en-US"/>
        </w:rPr>
        <w:t xml:space="preserve">: The Publications Committee shall: </w:t>
      </w:r>
      <w:r w:rsidRPr="00B372CA">
        <w:rPr>
          <w:lang w:val="en-US"/>
        </w:rPr>
        <w:t>assist the Editor-in-Chief in the performance of his duties; have responsibility for all publications approved by the Board of Governors other than the Journal; have responsibility for studying problems related to the Journal and other Society publications and recommending policies for approval by the Board of Governors; make recommendations to the Board of Governors concerning the election of the Editor-in-Chief of the Journal; make recommendations after consultation with the Editor-in- Chief to the Board of Governors concerning the magnitu</w:t>
      </w:r>
      <w:r>
        <w:rPr>
          <w:lang w:val="en-US"/>
        </w:rPr>
        <w:t>de of the Journal Reserve Fund.</w:t>
      </w:r>
    </w:p>
    <w:p w14:paraId="45FD7479" w14:textId="77777777" w:rsidR="00B372CA" w:rsidRPr="00B372CA" w:rsidRDefault="00B372CA" w:rsidP="00B372CA">
      <w:pPr>
        <w:ind w:left="284"/>
        <w:rPr>
          <w:lang w:val="en-US"/>
        </w:rPr>
      </w:pPr>
    </w:p>
    <w:p w14:paraId="276A2A5D" w14:textId="77777777" w:rsidR="00741758" w:rsidRDefault="00741758">
      <w:pPr>
        <w:rPr>
          <w:b/>
          <w:lang w:val="en-US"/>
        </w:rPr>
      </w:pPr>
      <w:r>
        <w:rPr>
          <w:b/>
          <w:lang w:val="en-US"/>
        </w:rPr>
        <w:t>AWARDS COMMITTEE</w:t>
      </w:r>
    </w:p>
    <w:p w14:paraId="2EE7F48C" w14:textId="77777777" w:rsidR="00741758" w:rsidRDefault="00741758">
      <w:pPr>
        <w:rPr>
          <w:b/>
          <w:lang w:val="en-US"/>
        </w:rPr>
      </w:pPr>
    </w:p>
    <w:p w14:paraId="139D72A2" w14:textId="77777777" w:rsidR="00741758" w:rsidRDefault="00741758" w:rsidP="00741758">
      <w:pPr>
        <w:ind w:left="284"/>
        <w:rPr>
          <w:lang w:val="en-US"/>
        </w:rPr>
      </w:pPr>
      <w:r w:rsidRPr="00741758">
        <w:rPr>
          <w:b/>
          <w:lang w:val="en-US"/>
        </w:rPr>
        <w:t>Composition</w:t>
      </w:r>
      <w:r>
        <w:rPr>
          <w:lang w:val="en-US"/>
        </w:rPr>
        <w:t xml:space="preserve">: Executive Director (ex officio), Executive Officers, </w:t>
      </w:r>
      <w:r w:rsidRPr="00B372CA">
        <w:rPr>
          <w:lang w:val="en-US"/>
        </w:rPr>
        <w:t>Board Members, members-in-good standing</w:t>
      </w:r>
    </w:p>
    <w:p w14:paraId="1A43672D" w14:textId="77777777" w:rsidR="00741758" w:rsidRDefault="00741758" w:rsidP="00741758">
      <w:pPr>
        <w:ind w:left="284"/>
        <w:rPr>
          <w:lang w:val="en-US"/>
        </w:rPr>
      </w:pPr>
      <w:r w:rsidRPr="00741758">
        <w:rPr>
          <w:b/>
          <w:lang w:val="en-US"/>
        </w:rPr>
        <w:t>Term</w:t>
      </w:r>
      <w:r>
        <w:rPr>
          <w:lang w:val="en-US"/>
        </w:rPr>
        <w:t>: Permanent (Standing Committee)</w:t>
      </w:r>
    </w:p>
    <w:p w14:paraId="26D9F746" w14:textId="77777777" w:rsidR="00741758" w:rsidRDefault="00741758" w:rsidP="00741758">
      <w:pPr>
        <w:ind w:left="284"/>
        <w:rPr>
          <w:lang w:val="en-US"/>
        </w:rPr>
      </w:pPr>
      <w:r w:rsidRPr="00741758">
        <w:rPr>
          <w:b/>
          <w:lang w:val="en-US"/>
        </w:rPr>
        <w:t>Frequency of meetings</w:t>
      </w:r>
      <w:r>
        <w:rPr>
          <w:lang w:val="en-US"/>
        </w:rPr>
        <w:t>: quarterly or as required</w:t>
      </w:r>
    </w:p>
    <w:p w14:paraId="4AE34617" w14:textId="0C04BE89" w:rsidR="0000739E" w:rsidRDefault="00741758" w:rsidP="0000739E">
      <w:pPr>
        <w:ind w:left="284"/>
        <w:rPr>
          <w:lang w:val="en-US"/>
        </w:rPr>
      </w:pPr>
      <w:r w:rsidRPr="00741758">
        <w:rPr>
          <w:b/>
          <w:lang w:val="en-US"/>
        </w:rPr>
        <w:t>Description</w:t>
      </w:r>
      <w:r>
        <w:rPr>
          <w:lang w:val="en-US"/>
        </w:rPr>
        <w:t xml:space="preserve">: This committee shall be responsible for: developing new awards and recognition programs for members; promoting and communicating the Societies award programs, managing and reviewing all award application processes (including the </w:t>
      </w:r>
      <w:proofErr w:type="spellStart"/>
      <w:r>
        <w:rPr>
          <w:lang w:val="en-US"/>
        </w:rPr>
        <w:t>Cryo</w:t>
      </w:r>
      <w:proofErr w:type="spellEnd"/>
      <w:r>
        <w:rPr>
          <w:lang w:val="en-US"/>
        </w:rPr>
        <w:t>-Fellows program); identifying sources of funding for new or existing award programs.</w:t>
      </w:r>
      <w:bookmarkStart w:id="0" w:name="_GoBack"/>
      <w:bookmarkEnd w:id="0"/>
    </w:p>
    <w:p w14:paraId="51C682DE" w14:textId="0CF91690" w:rsidR="0000739E" w:rsidRPr="0000739E" w:rsidRDefault="0000739E" w:rsidP="0000739E">
      <w:pPr>
        <w:rPr>
          <w:lang w:val="en-US"/>
        </w:rPr>
      </w:pPr>
      <w:r>
        <w:rPr>
          <w:lang w:val="en-US"/>
        </w:rPr>
        <w:br/>
      </w:r>
      <w:r w:rsidRPr="0000739E">
        <w:rPr>
          <w:b/>
          <w:lang w:val="en-US"/>
        </w:rPr>
        <w:t>STUDENT COMMITTEE</w:t>
      </w:r>
      <w:r w:rsidRPr="0000739E">
        <w:rPr>
          <w:lang w:val="en-US"/>
        </w:rPr>
        <w:t xml:space="preserve"> </w:t>
      </w:r>
      <w:r>
        <w:rPr>
          <w:lang w:val="en-US"/>
        </w:rPr>
        <w:br/>
      </w:r>
    </w:p>
    <w:p w14:paraId="47975976" w14:textId="53C8C78B" w:rsidR="0000739E" w:rsidRPr="0000739E" w:rsidRDefault="0000739E" w:rsidP="0000739E">
      <w:pPr>
        <w:ind w:left="284"/>
        <w:rPr>
          <w:lang w:val="en-US"/>
        </w:rPr>
      </w:pPr>
      <w:r w:rsidRPr="0000739E">
        <w:rPr>
          <w:b/>
          <w:lang w:val="en-US"/>
        </w:rPr>
        <w:t>Composition:</w:t>
      </w:r>
      <w:r w:rsidRPr="0000739E">
        <w:rPr>
          <w:lang w:val="en-US"/>
        </w:rPr>
        <w:t xml:space="preserve"> Executive Director (ex officio), Board Members, members-in-good-standing, student members</w:t>
      </w:r>
      <w:r>
        <w:rPr>
          <w:lang w:val="en-US"/>
        </w:rPr>
        <w:br/>
      </w:r>
      <w:r w:rsidRPr="0000739E">
        <w:rPr>
          <w:b/>
          <w:lang w:val="en-US"/>
        </w:rPr>
        <w:t xml:space="preserve">Term: </w:t>
      </w:r>
      <w:r>
        <w:rPr>
          <w:lang w:val="en-US"/>
        </w:rPr>
        <w:t>Permanent (Standing Committee</w:t>
      </w:r>
      <w:proofErr w:type="gramStart"/>
      <w:r>
        <w:rPr>
          <w:lang w:val="en-US"/>
        </w:rPr>
        <w:t>)</w:t>
      </w:r>
      <w:proofErr w:type="gramEnd"/>
      <w:r>
        <w:rPr>
          <w:lang w:val="en-US"/>
        </w:rPr>
        <w:br/>
      </w:r>
      <w:r w:rsidRPr="0000739E">
        <w:rPr>
          <w:b/>
          <w:lang w:val="en-US"/>
        </w:rPr>
        <w:t>Frequency of meetings:</w:t>
      </w:r>
      <w:r>
        <w:rPr>
          <w:lang w:val="en-US"/>
        </w:rPr>
        <w:t xml:space="preserve"> quarterly or as required</w:t>
      </w:r>
    </w:p>
    <w:p w14:paraId="12F00EAD" w14:textId="144FE367" w:rsidR="00741758" w:rsidRDefault="0000739E" w:rsidP="0000739E">
      <w:pPr>
        <w:ind w:left="284"/>
        <w:rPr>
          <w:lang w:val="en-US"/>
        </w:rPr>
      </w:pPr>
      <w:r w:rsidRPr="0000739E">
        <w:rPr>
          <w:b/>
          <w:lang w:val="en-US"/>
        </w:rPr>
        <w:t>Description:</w:t>
      </w:r>
      <w:r w:rsidRPr="0000739E">
        <w:rPr>
          <w:lang w:val="en-US"/>
        </w:rPr>
        <w:t xml:space="preserve"> The student committee shall be responsible for: organizing International Cryobiology Young Researchers’ (ICYR) activities and networking opportunities at the annual meeting; assisting with devising and implementing a plan to retain student members after </w:t>
      </w:r>
      <w:proofErr w:type="spellStart"/>
      <w:r w:rsidRPr="0000739E">
        <w:rPr>
          <w:lang w:val="en-US"/>
        </w:rPr>
        <w:t>graduation;identifying</w:t>
      </w:r>
      <w:proofErr w:type="spellEnd"/>
      <w:r w:rsidRPr="0000739E">
        <w:rPr>
          <w:lang w:val="en-US"/>
        </w:rPr>
        <w:t xml:space="preserve"> and posting items of interest to the society’s social media accounts; discussing matters of importance to the student membership community and liaising with the Board of Governors via an elected student representative to the Board.</w:t>
      </w:r>
    </w:p>
    <w:p w14:paraId="1E6FB8F3" w14:textId="77777777" w:rsidR="00741758" w:rsidRDefault="00741758">
      <w:pPr>
        <w:rPr>
          <w:b/>
          <w:lang w:val="en-US"/>
        </w:rPr>
      </w:pPr>
    </w:p>
    <w:p w14:paraId="3F16FB4C" w14:textId="77777777" w:rsidR="000E2236" w:rsidRPr="007A301F" w:rsidRDefault="00741758">
      <w:pPr>
        <w:rPr>
          <w:b/>
          <w:lang w:val="en-US"/>
        </w:rPr>
      </w:pPr>
      <w:r w:rsidRPr="007A301F">
        <w:rPr>
          <w:b/>
          <w:lang w:val="en-US"/>
        </w:rPr>
        <w:t>BYLAWS AND POLICIES WORKING GROUP</w:t>
      </w:r>
    </w:p>
    <w:p w14:paraId="6FB37536" w14:textId="77777777" w:rsidR="007A301F" w:rsidRDefault="007A301F">
      <w:pPr>
        <w:rPr>
          <w:lang w:val="en-US"/>
        </w:rPr>
      </w:pPr>
    </w:p>
    <w:p w14:paraId="52A49A51" w14:textId="77777777" w:rsidR="00741758" w:rsidRDefault="00741758" w:rsidP="00741758">
      <w:pPr>
        <w:ind w:left="284"/>
        <w:rPr>
          <w:lang w:val="en-US"/>
        </w:rPr>
      </w:pPr>
      <w:r w:rsidRPr="00741758">
        <w:rPr>
          <w:b/>
          <w:lang w:val="en-US"/>
        </w:rPr>
        <w:t>Composition</w:t>
      </w:r>
      <w:r>
        <w:rPr>
          <w:lang w:val="en-US"/>
        </w:rPr>
        <w:t xml:space="preserve">: Executive Director (ex officio), President (Chair), Executive Officers, </w:t>
      </w:r>
      <w:r w:rsidRPr="00B372CA">
        <w:rPr>
          <w:lang w:val="en-US"/>
        </w:rPr>
        <w:t>Board Members, members-in-good standing</w:t>
      </w:r>
    </w:p>
    <w:p w14:paraId="0FC0FF74" w14:textId="77777777" w:rsidR="007A301F" w:rsidRDefault="007A301F" w:rsidP="00741758">
      <w:pPr>
        <w:ind w:left="284"/>
        <w:rPr>
          <w:lang w:val="en-US"/>
        </w:rPr>
      </w:pPr>
      <w:r w:rsidRPr="00741758">
        <w:rPr>
          <w:b/>
          <w:lang w:val="en-US"/>
        </w:rPr>
        <w:t>Term</w:t>
      </w:r>
      <w:r>
        <w:rPr>
          <w:lang w:val="en-US"/>
        </w:rPr>
        <w:t xml:space="preserve">: </w:t>
      </w:r>
      <w:r w:rsidR="00741758">
        <w:rPr>
          <w:lang w:val="en-US"/>
        </w:rPr>
        <w:t>1 year</w:t>
      </w:r>
    </w:p>
    <w:p w14:paraId="7A14B970" w14:textId="77777777" w:rsidR="007A301F" w:rsidRDefault="007A301F" w:rsidP="00741758">
      <w:pPr>
        <w:ind w:left="284"/>
        <w:rPr>
          <w:lang w:val="en-US"/>
        </w:rPr>
      </w:pPr>
      <w:r w:rsidRPr="00741758">
        <w:rPr>
          <w:b/>
          <w:lang w:val="en-US"/>
        </w:rPr>
        <w:t>Frequency of meetings</w:t>
      </w:r>
      <w:r>
        <w:rPr>
          <w:lang w:val="en-US"/>
        </w:rPr>
        <w:t xml:space="preserve">: </w:t>
      </w:r>
      <w:r w:rsidR="00741758">
        <w:rPr>
          <w:lang w:val="en-US"/>
        </w:rPr>
        <w:t>monthly</w:t>
      </w:r>
    </w:p>
    <w:p w14:paraId="081AF5A7" w14:textId="77777777" w:rsidR="007A301F" w:rsidRDefault="007A301F" w:rsidP="00741758">
      <w:pPr>
        <w:ind w:left="284"/>
        <w:rPr>
          <w:lang w:val="en-US"/>
        </w:rPr>
      </w:pPr>
      <w:r w:rsidRPr="00741758">
        <w:rPr>
          <w:b/>
          <w:lang w:val="en-US"/>
        </w:rPr>
        <w:t>Description</w:t>
      </w:r>
      <w:r>
        <w:rPr>
          <w:lang w:val="en-US"/>
        </w:rPr>
        <w:t>:</w:t>
      </w:r>
      <w:r w:rsidR="00741758">
        <w:rPr>
          <w:lang w:val="en-US"/>
        </w:rPr>
        <w:t xml:space="preserve"> This working group shall be responsible for reviewing and bringing forward to the Board of Governors revisions to the Society for Cryobiology’s Bylaws, Articles of Incorporation, and Policies and Procedures documents.</w:t>
      </w:r>
    </w:p>
    <w:p w14:paraId="0D4EB3CE" w14:textId="77777777" w:rsidR="007A301F" w:rsidRDefault="007A301F">
      <w:pPr>
        <w:rPr>
          <w:lang w:val="en-US"/>
        </w:rPr>
      </w:pPr>
    </w:p>
    <w:p w14:paraId="1F5498CA" w14:textId="77777777" w:rsidR="007A301F" w:rsidRPr="007A301F" w:rsidRDefault="00741758">
      <w:pPr>
        <w:rPr>
          <w:b/>
          <w:lang w:val="en-US"/>
        </w:rPr>
      </w:pPr>
      <w:r>
        <w:rPr>
          <w:b/>
          <w:lang w:val="en-US"/>
        </w:rPr>
        <w:t xml:space="preserve">ANNUAL MEETING </w:t>
      </w:r>
      <w:r w:rsidRPr="007A301F">
        <w:rPr>
          <w:b/>
          <w:lang w:val="en-US"/>
        </w:rPr>
        <w:t xml:space="preserve">SPONSORSHIP AND FUNDRAISING </w:t>
      </w:r>
      <w:r>
        <w:rPr>
          <w:b/>
          <w:lang w:val="en-US"/>
        </w:rPr>
        <w:t>WORKING GROUP</w:t>
      </w:r>
    </w:p>
    <w:p w14:paraId="0B7644A5" w14:textId="77777777" w:rsidR="007A301F" w:rsidRDefault="007A301F">
      <w:pPr>
        <w:rPr>
          <w:lang w:val="en-US"/>
        </w:rPr>
      </w:pPr>
    </w:p>
    <w:p w14:paraId="53341773" w14:textId="77777777" w:rsidR="00741758" w:rsidRDefault="00741758" w:rsidP="00741758">
      <w:pPr>
        <w:ind w:left="284"/>
        <w:rPr>
          <w:lang w:val="en-US"/>
        </w:rPr>
      </w:pPr>
      <w:r w:rsidRPr="00741758">
        <w:rPr>
          <w:b/>
          <w:lang w:val="en-US"/>
        </w:rPr>
        <w:t>Composition</w:t>
      </w:r>
      <w:r>
        <w:rPr>
          <w:lang w:val="en-US"/>
        </w:rPr>
        <w:t xml:space="preserve">: Executive Director (ex officio), Executive Officers, </w:t>
      </w:r>
      <w:r w:rsidRPr="00B372CA">
        <w:rPr>
          <w:lang w:val="en-US"/>
        </w:rPr>
        <w:t>Board Members, members-in-good standing</w:t>
      </w:r>
    </w:p>
    <w:p w14:paraId="107488BF" w14:textId="77777777" w:rsidR="007A301F" w:rsidRDefault="00CC1490" w:rsidP="00D77011">
      <w:pPr>
        <w:ind w:left="284"/>
        <w:rPr>
          <w:lang w:val="en-US"/>
        </w:rPr>
      </w:pPr>
      <w:r w:rsidRPr="00741758">
        <w:rPr>
          <w:b/>
          <w:lang w:val="en-US"/>
        </w:rPr>
        <w:t>Term</w:t>
      </w:r>
      <w:r>
        <w:rPr>
          <w:lang w:val="en-US"/>
        </w:rPr>
        <w:t>: 1 year</w:t>
      </w:r>
    </w:p>
    <w:p w14:paraId="61AEC56D" w14:textId="77777777" w:rsidR="007A301F" w:rsidRDefault="007A301F" w:rsidP="00D77011">
      <w:pPr>
        <w:ind w:left="284"/>
        <w:rPr>
          <w:lang w:val="en-US"/>
        </w:rPr>
      </w:pPr>
      <w:r w:rsidRPr="00741758">
        <w:rPr>
          <w:b/>
          <w:lang w:val="en-US"/>
        </w:rPr>
        <w:t>Frequency of meetings</w:t>
      </w:r>
      <w:r>
        <w:rPr>
          <w:lang w:val="en-US"/>
        </w:rPr>
        <w:t>: quarterly</w:t>
      </w:r>
    </w:p>
    <w:p w14:paraId="08D8CFBA" w14:textId="77777777" w:rsidR="00D77011" w:rsidRDefault="00D77011" w:rsidP="00D77011">
      <w:pPr>
        <w:ind w:left="284"/>
        <w:rPr>
          <w:lang w:val="en-US"/>
        </w:rPr>
      </w:pPr>
    </w:p>
    <w:p w14:paraId="00A5BFFB" w14:textId="77777777" w:rsidR="007A301F" w:rsidRDefault="007A301F" w:rsidP="00D77011">
      <w:pPr>
        <w:ind w:left="284"/>
        <w:rPr>
          <w:lang w:val="en-US"/>
        </w:rPr>
      </w:pPr>
      <w:r w:rsidRPr="00741758">
        <w:rPr>
          <w:b/>
          <w:lang w:val="en-US"/>
        </w:rPr>
        <w:t>Description</w:t>
      </w:r>
      <w:r>
        <w:rPr>
          <w:lang w:val="en-US"/>
        </w:rPr>
        <w:t>:</w:t>
      </w:r>
      <w:r w:rsidR="00CC1490">
        <w:rPr>
          <w:lang w:val="en-US"/>
        </w:rPr>
        <w:t xml:space="preserve"> The Sponsorship and Fundraising Working Group shall be responsible for: developing </w:t>
      </w:r>
      <w:r w:rsidR="00741758">
        <w:rPr>
          <w:lang w:val="en-US"/>
        </w:rPr>
        <w:t xml:space="preserve">a sustainable program for </w:t>
      </w:r>
      <w:r w:rsidR="00D77011">
        <w:rPr>
          <w:lang w:val="en-US"/>
        </w:rPr>
        <w:t xml:space="preserve">annual sponsorship, exhibitor participation and </w:t>
      </w:r>
      <w:r w:rsidR="00D77011">
        <w:rPr>
          <w:lang w:val="en-US"/>
        </w:rPr>
        <w:lastRenderedPageBreak/>
        <w:t xml:space="preserve">fundraising for the annual meeting.  This group will specifically focus on developing and executing </w:t>
      </w:r>
      <w:r w:rsidR="00741758">
        <w:rPr>
          <w:lang w:val="en-US"/>
        </w:rPr>
        <w:t xml:space="preserve">a </w:t>
      </w:r>
      <w:r w:rsidR="00D77011">
        <w:rPr>
          <w:lang w:val="en-US"/>
        </w:rPr>
        <w:t xml:space="preserve">fundraising </w:t>
      </w:r>
      <w:r w:rsidR="00741758">
        <w:rPr>
          <w:lang w:val="en-US"/>
        </w:rPr>
        <w:t xml:space="preserve">program for </w:t>
      </w:r>
      <w:r w:rsidR="00D77011">
        <w:rPr>
          <w:lang w:val="en-US"/>
        </w:rPr>
        <w:t>the 2018 Annual Meeting.</w:t>
      </w:r>
    </w:p>
    <w:p w14:paraId="71C2B681" w14:textId="77777777" w:rsidR="007A301F" w:rsidRDefault="007A301F">
      <w:pPr>
        <w:rPr>
          <w:lang w:val="en-US"/>
        </w:rPr>
      </w:pPr>
    </w:p>
    <w:p w14:paraId="55E06727" w14:textId="77777777" w:rsidR="00D77011" w:rsidRPr="007A301F" w:rsidRDefault="00D77011">
      <w:pPr>
        <w:rPr>
          <w:lang w:val="en-US"/>
        </w:rPr>
      </w:pPr>
    </w:p>
    <w:sectPr w:rsidR="00D77011" w:rsidRPr="007A301F" w:rsidSect="00CF4E2C">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817A7" w14:textId="77777777" w:rsidR="00165BB5" w:rsidRDefault="00165BB5" w:rsidP="00D77011">
      <w:r>
        <w:separator/>
      </w:r>
    </w:p>
  </w:endnote>
  <w:endnote w:type="continuationSeparator" w:id="0">
    <w:p w14:paraId="543263BB" w14:textId="77777777" w:rsidR="00165BB5" w:rsidRDefault="00165BB5" w:rsidP="00D7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93149" w14:textId="77777777" w:rsidR="00D77011" w:rsidRDefault="00D77011" w:rsidP="003C4B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49DA7" w14:textId="77777777" w:rsidR="00D77011" w:rsidRDefault="00D77011" w:rsidP="00D770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D0EEC" w14:textId="77777777" w:rsidR="00D77011" w:rsidRDefault="00D77011" w:rsidP="003C4B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39E">
      <w:rPr>
        <w:rStyle w:val="PageNumber"/>
        <w:noProof/>
      </w:rPr>
      <w:t>4</w:t>
    </w:r>
    <w:r>
      <w:rPr>
        <w:rStyle w:val="PageNumber"/>
      </w:rPr>
      <w:fldChar w:fldCharType="end"/>
    </w:r>
  </w:p>
  <w:p w14:paraId="6C52616D" w14:textId="5EF814EE" w:rsidR="00D77011" w:rsidRDefault="006D6BB2" w:rsidP="00D77011">
    <w:pPr>
      <w:pStyle w:val="Footer"/>
      <w:ind w:right="360"/>
    </w:pPr>
    <w:r w:rsidRPr="006D6BB2">
      <w:rPr>
        <w:b/>
      </w:rPr>
      <w:t>Society for Cryobiology</w:t>
    </w:r>
    <w:r>
      <w:t xml:space="preserve"> – 2017 Committees and Working Groups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C5161" w14:textId="77777777" w:rsidR="00165BB5" w:rsidRDefault="00165BB5" w:rsidP="00D77011">
      <w:r>
        <w:separator/>
      </w:r>
    </w:p>
  </w:footnote>
  <w:footnote w:type="continuationSeparator" w:id="0">
    <w:p w14:paraId="64CEF2EE" w14:textId="77777777" w:rsidR="00165BB5" w:rsidRDefault="00165BB5" w:rsidP="00D77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1F"/>
    <w:rsid w:val="00004DC1"/>
    <w:rsid w:val="0000739E"/>
    <w:rsid w:val="000228D9"/>
    <w:rsid w:val="00034399"/>
    <w:rsid w:val="000367AB"/>
    <w:rsid w:val="00043F32"/>
    <w:rsid w:val="00053072"/>
    <w:rsid w:val="00063523"/>
    <w:rsid w:val="0007086F"/>
    <w:rsid w:val="000869C2"/>
    <w:rsid w:val="00086F3B"/>
    <w:rsid w:val="00090E3C"/>
    <w:rsid w:val="00093D5C"/>
    <w:rsid w:val="000A0249"/>
    <w:rsid w:val="000B535F"/>
    <w:rsid w:val="000D6564"/>
    <w:rsid w:val="000D71AC"/>
    <w:rsid w:val="000E2236"/>
    <w:rsid w:val="000E3986"/>
    <w:rsid w:val="000F343A"/>
    <w:rsid w:val="000F513C"/>
    <w:rsid w:val="000F5B7D"/>
    <w:rsid w:val="001008D6"/>
    <w:rsid w:val="001073FA"/>
    <w:rsid w:val="00111AE0"/>
    <w:rsid w:val="001266AB"/>
    <w:rsid w:val="0013095A"/>
    <w:rsid w:val="001328F5"/>
    <w:rsid w:val="001345C6"/>
    <w:rsid w:val="00135B19"/>
    <w:rsid w:val="00136FA9"/>
    <w:rsid w:val="00150CA7"/>
    <w:rsid w:val="00156BDA"/>
    <w:rsid w:val="00156C6F"/>
    <w:rsid w:val="00165BB5"/>
    <w:rsid w:val="00172B5E"/>
    <w:rsid w:val="00172C25"/>
    <w:rsid w:val="001909B8"/>
    <w:rsid w:val="00193D7E"/>
    <w:rsid w:val="00194982"/>
    <w:rsid w:val="00197B9D"/>
    <w:rsid w:val="001A3203"/>
    <w:rsid w:val="001A69FB"/>
    <w:rsid w:val="001B5249"/>
    <w:rsid w:val="001D191A"/>
    <w:rsid w:val="001E256D"/>
    <w:rsid w:val="001E3ADD"/>
    <w:rsid w:val="001E3DD6"/>
    <w:rsid w:val="00200250"/>
    <w:rsid w:val="0020157A"/>
    <w:rsid w:val="00207E2E"/>
    <w:rsid w:val="00211745"/>
    <w:rsid w:val="00211974"/>
    <w:rsid w:val="002172DC"/>
    <w:rsid w:val="00221039"/>
    <w:rsid w:val="00254F69"/>
    <w:rsid w:val="00257501"/>
    <w:rsid w:val="0029566C"/>
    <w:rsid w:val="002B66C3"/>
    <w:rsid w:val="002C4FD4"/>
    <w:rsid w:val="002C5411"/>
    <w:rsid w:val="002D5B6C"/>
    <w:rsid w:val="002E1D7B"/>
    <w:rsid w:val="002E2970"/>
    <w:rsid w:val="002F01D9"/>
    <w:rsid w:val="0030010B"/>
    <w:rsid w:val="003116C1"/>
    <w:rsid w:val="00323FE1"/>
    <w:rsid w:val="00326E19"/>
    <w:rsid w:val="00335BF2"/>
    <w:rsid w:val="00343C7E"/>
    <w:rsid w:val="0034593B"/>
    <w:rsid w:val="00355530"/>
    <w:rsid w:val="00360E03"/>
    <w:rsid w:val="003632EA"/>
    <w:rsid w:val="00386E93"/>
    <w:rsid w:val="00391B82"/>
    <w:rsid w:val="003B1095"/>
    <w:rsid w:val="003B6A93"/>
    <w:rsid w:val="003B6FE0"/>
    <w:rsid w:val="003C5175"/>
    <w:rsid w:val="00411ED7"/>
    <w:rsid w:val="00415085"/>
    <w:rsid w:val="004151B5"/>
    <w:rsid w:val="00417296"/>
    <w:rsid w:val="00420C87"/>
    <w:rsid w:val="00431CD9"/>
    <w:rsid w:val="004547C4"/>
    <w:rsid w:val="004A3D50"/>
    <w:rsid w:val="004A5190"/>
    <w:rsid w:val="004B2F95"/>
    <w:rsid w:val="004B5AA3"/>
    <w:rsid w:val="004B69A6"/>
    <w:rsid w:val="004C2722"/>
    <w:rsid w:val="004C44BF"/>
    <w:rsid w:val="004D4712"/>
    <w:rsid w:val="004E0B66"/>
    <w:rsid w:val="00511486"/>
    <w:rsid w:val="00512CB0"/>
    <w:rsid w:val="00515EC1"/>
    <w:rsid w:val="0051725D"/>
    <w:rsid w:val="00521EB1"/>
    <w:rsid w:val="00530459"/>
    <w:rsid w:val="00542C82"/>
    <w:rsid w:val="005479B4"/>
    <w:rsid w:val="00551AF1"/>
    <w:rsid w:val="00570417"/>
    <w:rsid w:val="0057289F"/>
    <w:rsid w:val="005731B5"/>
    <w:rsid w:val="00575D5E"/>
    <w:rsid w:val="005867EB"/>
    <w:rsid w:val="005958D4"/>
    <w:rsid w:val="005A6070"/>
    <w:rsid w:val="005A72C3"/>
    <w:rsid w:val="005E08BA"/>
    <w:rsid w:val="005F479E"/>
    <w:rsid w:val="006158C5"/>
    <w:rsid w:val="00616B41"/>
    <w:rsid w:val="00625907"/>
    <w:rsid w:val="00627FC0"/>
    <w:rsid w:val="00636760"/>
    <w:rsid w:val="0064063F"/>
    <w:rsid w:val="00651CD8"/>
    <w:rsid w:val="00654B5E"/>
    <w:rsid w:val="006550B4"/>
    <w:rsid w:val="0065612A"/>
    <w:rsid w:val="00664101"/>
    <w:rsid w:val="00686D87"/>
    <w:rsid w:val="006876B0"/>
    <w:rsid w:val="0069030B"/>
    <w:rsid w:val="006938FF"/>
    <w:rsid w:val="00695158"/>
    <w:rsid w:val="0069783C"/>
    <w:rsid w:val="006C4737"/>
    <w:rsid w:val="006C4BAA"/>
    <w:rsid w:val="006D6BB2"/>
    <w:rsid w:val="006E112B"/>
    <w:rsid w:val="006F4633"/>
    <w:rsid w:val="006F6026"/>
    <w:rsid w:val="00705C81"/>
    <w:rsid w:val="00713B6C"/>
    <w:rsid w:val="00714B2B"/>
    <w:rsid w:val="00720B39"/>
    <w:rsid w:val="00727AFC"/>
    <w:rsid w:val="00734623"/>
    <w:rsid w:val="00741758"/>
    <w:rsid w:val="00746652"/>
    <w:rsid w:val="0075122B"/>
    <w:rsid w:val="007519BF"/>
    <w:rsid w:val="007604C9"/>
    <w:rsid w:val="0076061D"/>
    <w:rsid w:val="007607B2"/>
    <w:rsid w:val="00766721"/>
    <w:rsid w:val="00772CAF"/>
    <w:rsid w:val="007A289B"/>
    <w:rsid w:val="007A301F"/>
    <w:rsid w:val="007A56EB"/>
    <w:rsid w:val="007C3B2B"/>
    <w:rsid w:val="007D58EA"/>
    <w:rsid w:val="007F3A0B"/>
    <w:rsid w:val="008127A5"/>
    <w:rsid w:val="00813847"/>
    <w:rsid w:val="00813D19"/>
    <w:rsid w:val="00821524"/>
    <w:rsid w:val="00826582"/>
    <w:rsid w:val="0083133D"/>
    <w:rsid w:val="00871171"/>
    <w:rsid w:val="00880756"/>
    <w:rsid w:val="00886355"/>
    <w:rsid w:val="00887384"/>
    <w:rsid w:val="00887DF8"/>
    <w:rsid w:val="00897DF6"/>
    <w:rsid w:val="008B6923"/>
    <w:rsid w:val="008C4F8F"/>
    <w:rsid w:val="008D28EF"/>
    <w:rsid w:val="008D3127"/>
    <w:rsid w:val="008F13B8"/>
    <w:rsid w:val="008F32C9"/>
    <w:rsid w:val="009007FD"/>
    <w:rsid w:val="009109CF"/>
    <w:rsid w:val="00920503"/>
    <w:rsid w:val="009221EF"/>
    <w:rsid w:val="0093017B"/>
    <w:rsid w:val="00934019"/>
    <w:rsid w:val="009544F2"/>
    <w:rsid w:val="00963BB0"/>
    <w:rsid w:val="009912FE"/>
    <w:rsid w:val="009A1503"/>
    <w:rsid w:val="009B6CF3"/>
    <w:rsid w:val="009E02E2"/>
    <w:rsid w:val="009E6CB8"/>
    <w:rsid w:val="00A11232"/>
    <w:rsid w:val="00A162F8"/>
    <w:rsid w:val="00A175F6"/>
    <w:rsid w:val="00A37018"/>
    <w:rsid w:val="00A4420E"/>
    <w:rsid w:val="00A5583D"/>
    <w:rsid w:val="00A57075"/>
    <w:rsid w:val="00A72E51"/>
    <w:rsid w:val="00A74CEC"/>
    <w:rsid w:val="00A77690"/>
    <w:rsid w:val="00A8573B"/>
    <w:rsid w:val="00A94B7F"/>
    <w:rsid w:val="00A9692D"/>
    <w:rsid w:val="00AC5AE3"/>
    <w:rsid w:val="00AD163F"/>
    <w:rsid w:val="00AD20AB"/>
    <w:rsid w:val="00AD4451"/>
    <w:rsid w:val="00AE4FD9"/>
    <w:rsid w:val="00B34071"/>
    <w:rsid w:val="00B372CA"/>
    <w:rsid w:val="00B474C6"/>
    <w:rsid w:val="00B56F8C"/>
    <w:rsid w:val="00B604B7"/>
    <w:rsid w:val="00B60DC4"/>
    <w:rsid w:val="00B70164"/>
    <w:rsid w:val="00B705EC"/>
    <w:rsid w:val="00B84093"/>
    <w:rsid w:val="00B857F2"/>
    <w:rsid w:val="00B87EE6"/>
    <w:rsid w:val="00B90A01"/>
    <w:rsid w:val="00B90CA3"/>
    <w:rsid w:val="00BA4CF3"/>
    <w:rsid w:val="00BB1469"/>
    <w:rsid w:val="00BB757A"/>
    <w:rsid w:val="00BB7CA3"/>
    <w:rsid w:val="00BC11F1"/>
    <w:rsid w:val="00BC743D"/>
    <w:rsid w:val="00BC75BA"/>
    <w:rsid w:val="00BD51C3"/>
    <w:rsid w:val="00BF190B"/>
    <w:rsid w:val="00C05059"/>
    <w:rsid w:val="00C23CEC"/>
    <w:rsid w:val="00C240D1"/>
    <w:rsid w:val="00C32617"/>
    <w:rsid w:val="00C3768C"/>
    <w:rsid w:val="00C46825"/>
    <w:rsid w:val="00C4788C"/>
    <w:rsid w:val="00C54881"/>
    <w:rsid w:val="00C62541"/>
    <w:rsid w:val="00C62B8F"/>
    <w:rsid w:val="00C65EA9"/>
    <w:rsid w:val="00C711A3"/>
    <w:rsid w:val="00C813DC"/>
    <w:rsid w:val="00C8239F"/>
    <w:rsid w:val="00C93C6D"/>
    <w:rsid w:val="00C97FE2"/>
    <w:rsid w:val="00CA2A90"/>
    <w:rsid w:val="00CA4E52"/>
    <w:rsid w:val="00CA4E91"/>
    <w:rsid w:val="00CC1490"/>
    <w:rsid w:val="00CD7438"/>
    <w:rsid w:val="00CE584D"/>
    <w:rsid w:val="00CF4E2C"/>
    <w:rsid w:val="00D06772"/>
    <w:rsid w:val="00D0722D"/>
    <w:rsid w:val="00D34530"/>
    <w:rsid w:val="00D4650A"/>
    <w:rsid w:val="00D51938"/>
    <w:rsid w:val="00D57C73"/>
    <w:rsid w:val="00D612BE"/>
    <w:rsid w:val="00D62334"/>
    <w:rsid w:val="00D6707D"/>
    <w:rsid w:val="00D7169E"/>
    <w:rsid w:val="00D77011"/>
    <w:rsid w:val="00D865D7"/>
    <w:rsid w:val="00D9489E"/>
    <w:rsid w:val="00DA0097"/>
    <w:rsid w:val="00DA3D6B"/>
    <w:rsid w:val="00DB1683"/>
    <w:rsid w:val="00DB2641"/>
    <w:rsid w:val="00DB3E85"/>
    <w:rsid w:val="00DC0FE4"/>
    <w:rsid w:val="00DF48C0"/>
    <w:rsid w:val="00DF4EF2"/>
    <w:rsid w:val="00DF5F95"/>
    <w:rsid w:val="00DF63FE"/>
    <w:rsid w:val="00E05D4A"/>
    <w:rsid w:val="00E063F6"/>
    <w:rsid w:val="00E12A22"/>
    <w:rsid w:val="00E14056"/>
    <w:rsid w:val="00E15427"/>
    <w:rsid w:val="00E21C85"/>
    <w:rsid w:val="00E3439E"/>
    <w:rsid w:val="00E60D5D"/>
    <w:rsid w:val="00E715F0"/>
    <w:rsid w:val="00E75F2A"/>
    <w:rsid w:val="00E8076A"/>
    <w:rsid w:val="00E96392"/>
    <w:rsid w:val="00EB0534"/>
    <w:rsid w:val="00EB4FAF"/>
    <w:rsid w:val="00EE78BA"/>
    <w:rsid w:val="00F15CAA"/>
    <w:rsid w:val="00F22D94"/>
    <w:rsid w:val="00F24A18"/>
    <w:rsid w:val="00F3642C"/>
    <w:rsid w:val="00F44E31"/>
    <w:rsid w:val="00F47AC9"/>
    <w:rsid w:val="00F6049E"/>
    <w:rsid w:val="00F61698"/>
    <w:rsid w:val="00F66A44"/>
    <w:rsid w:val="00F93432"/>
    <w:rsid w:val="00F96E42"/>
    <w:rsid w:val="00FA0A09"/>
    <w:rsid w:val="00FC5252"/>
    <w:rsid w:val="00FD4EA8"/>
    <w:rsid w:val="00FE01DC"/>
    <w:rsid w:val="00FE1286"/>
    <w:rsid w:val="00FF205E"/>
    <w:rsid w:val="00FF3749"/>
    <w:rsid w:val="00FF7E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4C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83D"/>
    <w:rPr>
      <w:rFonts w:ascii="Times New Roman" w:hAnsi="Times New Roman" w:cs="Times New Roman"/>
    </w:rPr>
  </w:style>
  <w:style w:type="paragraph" w:styleId="Footer">
    <w:name w:val="footer"/>
    <w:basedOn w:val="Normal"/>
    <w:link w:val="FooterChar"/>
    <w:uiPriority w:val="99"/>
    <w:unhideWhenUsed/>
    <w:rsid w:val="00D77011"/>
    <w:pPr>
      <w:tabs>
        <w:tab w:val="center" w:pos="4680"/>
        <w:tab w:val="right" w:pos="9360"/>
      </w:tabs>
    </w:pPr>
  </w:style>
  <w:style w:type="character" w:customStyle="1" w:styleId="FooterChar">
    <w:name w:val="Footer Char"/>
    <w:basedOn w:val="DefaultParagraphFont"/>
    <w:link w:val="Footer"/>
    <w:uiPriority w:val="99"/>
    <w:rsid w:val="00D77011"/>
  </w:style>
  <w:style w:type="character" w:styleId="PageNumber">
    <w:name w:val="page number"/>
    <w:basedOn w:val="DefaultParagraphFont"/>
    <w:uiPriority w:val="99"/>
    <w:semiHidden/>
    <w:unhideWhenUsed/>
    <w:rsid w:val="00D77011"/>
  </w:style>
  <w:style w:type="paragraph" w:styleId="Header">
    <w:name w:val="header"/>
    <w:basedOn w:val="Normal"/>
    <w:link w:val="HeaderChar"/>
    <w:uiPriority w:val="99"/>
    <w:unhideWhenUsed/>
    <w:rsid w:val="006D6BB2"/>
    <w:pPr>
      <w:tabs>
        <w:tab w:val="center" w:pos="4680"/>
        <w:tab w:val="right" w:pos="9360"/>
      </w:tabs>
    </w:pPr>
  </w:style>
  <w:style w:type="character" w:customStyle="1" w:styleId="HeaderChar">
    <w:name w:val="Header Char"/>
    <w:basedOn w:val="DefaultParagraphFont"/>
    <w:link w:val="Header"/>
    <w:uiPriority w:val="99"/>
    <w:rsid w:val="006D6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9549">
      <w:bodyDiv w:val="1"/>
      <w:marLeft w:val="0"/>
      <w:marRight w:val="0"/>
      <w:marTop w:val="0"/>
      <w:marBottom w:val="0"/>
      <w:divBdr>
        <w:top w:val="none" w:sz="0" w:space="0" w:color="auto"/>
        <w:left w:val="none" w:sz="0" w:space="0" w:color="auto"/>
        <w:bottom w:val="none" w:sz="0" w:space="0" w:color="auto"/>
        <w:right w:val="none" w:sz="0" w:space="0" w:color="auto"/>
      </w:divBdr>
      <w:divsChild>
        <w:div w:id="2097363582">
          <w:marLeft w:val="0"/>
          <w:marRight w:val="0"/>
          <w:marTop w:val="0"/>
          <w:marBottom w:val="0"/>
          <w:divBdr>
            <w:top w:val="none" w:sz="0" w:space="0" w:color="auto"/>
            <w:left w:val="none" w:sz="0" w:space="0" w:color="auto"/>
            <w:bottom w:val="none" w:sz="0" w:space="0" w:color="auto"/>
            <w:right w:val="none" w:sz="0" w:space="0" w:color="auto"/>
          </w:divBdr>
          <w:divsChild>
            <w:div w:id="1328705307">
              <w:marLeft w:val="0"/>
              <w:marRight w:val="0"/>
              <w:marTop w:val="0"/>
              <w:marBottom w:val="0"/>
              <w:divBdr>
                <w:top w:val="none" w:sz="0" w:space="0" w:color="auto"/>
                <w:left w:val="none" w:sz="0" w:space="0" w:color="auto"/>
                <w:bottom w:val="none" w:sz="0" w:space="0" w:color="auto"/>
                <w:right w:val="none" w:sz="0" w:space="0" w:color="auto"/>
              </w:divBdr>
              <w:divsChild>
                <w:div w:id="1767649195">
                  <w:marLeft w:val="0"/>
                  <w:marRight w:val="0"/>
                  <w:marTop w:val="0"/>
                  <w:marBottom w:val="0"/>
                  <w:divBdr>
                    <w:top w:val="none" w:sz="0" w:space="0" w:color="auto"/>
                    <w:left w:val="none" w:sz="0" w:space="0" w:color="auto"/>
                    <w:bottom w:val="none" w:sz="0" w:space="0" w:color="auto"/>
                    <w:right w:val="none" w:sz="0" w:space="0" w:color="auto"/>
                  </w:divBdr>
                  <w:divsChild>
                    <w:div w:id="20638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1731">
      <w:bodyDiv w:val="1"/>
      <w:marLeft w:val="0"/>
      <w:marRight w:val="0"/>
      <w:marTop w:val="0"/>
      <w:marBottom w:val="0"/>
      <w:divBdr>
        <w:top w:val="none" w:sz="0" w:space="0" w:color="auto"/>
        <w:left w:val="none" w:sz="0" w:space="0" w:color="auto"/>
        <w:bottom w:val="none" w:sz="0" w:space="0" w:color="auto"/>
        <w:right w:val="none" w:sz="0" w:space="0" w:color="auto"/>
      </w:divBdr>
      <w:divsChild>
        <w:div w:id="484736826">
          <w:marLeft w:val="0"/>
          <w:marRight w:val="0"/>
          <w:marTop w:val="0"/>
          <w:marBottom w:val="0"/>
          <w:divBdr>
            <w:top w:val="none" w:sz="0" w:space="0" w:color="auto"/>
            <w:left w:val="none" w:sz="0" w:space="0" w:color="auto"/>
            <w:bottom w:val="none" w:sz="0" w:space="0" w:color="auto"/>
            <w:right w:val="none" w:sz="0" w:space="0" w:color="auto"/>
          </w:divBdr>
          <w:divsChild>
            <w:div w:id="908422866">
              <w:marLeft w:val="0"/>
              <w:marRight w:val="0"/>
              <w:marTop w:val="0"/>
              <w:marBottom w:val="0"/>
              <w:divBdr>
                <w:top w:val="none" w:sz="0" w:space="0" w:color="auto"/>
                <w:left w:val="none" w:sz="0" w:space="0" w:color="auto"/>
                <w:bottom w:val="none" w:sz="0" w:space="0" w:color="auto"/>
                <w:right w:val="none" w:sz="0" w:space="0" w:color="auto"/>
              </w:divBdr>
              <w:divsChild>
                <w:div w:id="164900838">
                  <w:marLeft w:val="0"/>
                  <w:marRight w:val="0"/>
                  <w:marTop w:val="0"/>
                  <w:marBottom w:val="0"/>
                  <w:divBdr>
                    <w:top w:val="none" w:sz="0" w:space="0" w:color="auto"/>
                    <w:left w:val="none" w:sz="0" w:space="0" w:color="auto"/>
                    <w:bottom w:val="none" w:sz="0" w:space="0" w:color="auto"/>
                    <w:right w:val="none" w:sz="0" w:space="0" w:color="auto"/>
                  </w:divBdr>
                  <w:divsChild>
                    <w:div w:id="884173481">
                      <w:marLeft w:val="0"/>
                      <w:marRight w:val="0"/>
                      <w:marTop w:val="0"/>
                      <w:marBottom w:val="0"/>
                      <w:divBdr>
                        <w:top w:val="none" w:sz="0" w:space="0" w:color="auto"/>
                        <w:left w:val="none" w:sz="0" w:space="0" w:color="auto"/>
                        <w:bottom w:val="none" w:sz="0" w:space="0" w:color="auto"/>
                        <w:right w:val="none" w:sz="0" w:space="0" w:color="auto"/>
                      </w:divBdr>
                    </w:div>
                  </w:divsChild>
                </w:div>
                <w:div w:id="356086380">
                  <w:marLeft w:val="0"/>
                  <w:marRight w:val="0"/>
                  <w:marTop w:val="0"/>
                  <w:marBottom w:val="0"/>
                  <w:divBdr>
                    <w:top w:val="none" w:sz="0" w:space="0" w:color="auto"/>
                    <w:left w:val="none" w:sz="0" w:space="0" w:color="auto"/>
                    <w:bottom w:val="none" w:sz="0" w:space="0" w:color="auto"/>
                    <w:right w:val="none" w:sz="0" w:space="0" w:color="auto"/>
                  </w:divBdr>
                  <w:divsChild>
                    <w:div w:id="4590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6051">
      <w:bodyDiv w:val="1"/>
      <w:marLeft w:val="0"/>
      <w:marRight w:val="0"/>
      <w:marTop w:val="0"/>
      <w:marBottom w:val="0"/>
      <w:divBdr>
        <w:top w:val="none" w:sz="0" w:space="0" w:color="auto"/>
        <w:left w:val="none" w:sz="0" w:space="0" w:color="auto"/>
        <w:bottom w:val="none" w:sz="0" w:space="0" w:color="auto"/>
        <w:right w:val="none" w:sz="0" w:space="0" w:color="auto"/>
      </w:divBdr>
      <w:divsChild>
        <w:div w:id="1507012408">
          <w:marLeft w:val="0"/>
          <w:marRight w:val="0"/>
          <w:marTop w:val="0"/>
          <w:marBottom w:val="0"/>
          <w:divBdr>
            <w:top w:val="none" w:sz="0" w:space="0" w:color="auto"/>
            <w:left w:val="none" w:sz="0" w:space="0" w:color="auto"/>
            <w:bottom w:val="none" w:sz="0" w:space="0" w:color="auto"/>
            <w:right w:val="none" w:sz="0" w:space="0" w:color="auto"/>
          </w:divBdr>
          <w:divsChild>
            <w:div w:id="285507385">
              <w:marLeft w:val="0"/>
              <w:marRight w:val="0"/>
              <w:marTop w:val="0"/>
              <w:marBottom w:val="0"/>
              <w:divBdr>
                <w:top w:val="none" w:sz="0" w:space="0" w:color="auto"/>
                <w:left w:val="none" w:sz="0" w:space="0" w:color="auto"/>
                <w:bottom w:val="none" w:sz="0" w:space="0" w:color="auto"/>
                <w:right w:val="none" w:sz="0" w:space="0" w:color="auto"/>
              </w:divBdr>
              <w:divsChild>
                <w:div w:id="307175657">
                  <w:marLeft w:val="0"/>
                  <w:marRight w:val="0"/>
                  <w:marTop w:val="0"/>
                  <w:marBottom w:val="0"/>
                  <w:divBdr>
                    <w:top w:val="none" w:sz="0" w:space="0" w:color="auto"/>
                    <w:left w:val="none" w:sz="0" w:space="0" w:color="auto"/>
                    <w:bottom w:val="none" w:sz="0" w:space="0" w:color="auto"/>
                    <w:right w:val="none" w:sz="0" w:space="0" w:color="auto"/>
                  </w:divBdr>
                  <w:divsChild>
                    <w:div w:id="20030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9120">
      <w:bodyDiv w:val="1"/>
      <w:marLeft w:val="0"/>
      <w:marRight w:val="0"/>
      <w:marTop w:val="0"/>
      <w:marBottom w:val="0"/>
      <w:divBdr>
        <w:top w:val="none" w:sz="0" w:space="0" w:color="auto"/>
        <w:left w:val="none" w:sz="0" w:space="0" w:color="auto"/>
        <w:bottom w:val="none" w:sz="0" w:space="0" w:color="auto"/>
        <w:right w:val="none" w:sz="0" w:space="0" w:color="auto"/>
      </w:divBdr>
      <w:divsChild>
        <w:div w:id="1175267481">
          <w:marLeft w:val="0"/>
          <w:marRight w:val="0"/>
          <w:marTop w:val="0"/>
          <w:marBottom w:val="0"/>
          <w:divBdr>
            <w:top w:val="none" w:sz="0" w:space="0" w:color="auto"/>
            <w:left w:val="none" w:sz="0" w:space="0" w:color="auto"/>
            <w:bottom w:val="none" w:sz="0" w:space="0" w:color="auto"/>
            <w:right w:val="none" w:sz="0" w:space="0" w:color="auto"/>
          </w:divBdr>
          <w:divsChild>
            <w:div w:id="884874480">
              <w:marLeft w:val="0"/>
              <w:marRight w:val="0"/>
              <w:marTop w:val="0"/>
              <w:marBottom w:val="0"/>
              <w:divBdr>
                <w:top w:val="none" w:sz="0" w:space="0" w:color="auto"/>
                <w:left w:val="none" w:sz="0" w:space="0" w:color="auto"/>
                <w:bottom w:val="none" w:sz="0" w:space="0" w:color="auto"/>
                <w:right w:val="none" w:sz="0" w:space="0" w:color="auto"/>
              </w:divBdr>
              <w:divsChild>
                <w:div w:id="472720034">
                  <w:marLeft w:val="0"/>
                  <w:marRight w:val="0"/>
                  <w:marTop w:val="0"/>
                  <w:marBottom w:val="0"/>
                  <w:divBdr>
                    <w:top w:val="none" w:sz="0" w:space="0" w:color="auto"/>
                    <w:left w:val="none" w:sz="0" w:space="0" w:color="auto"/>
                    <w:bottom w:val="none" w:sz="0" w:space="0" w:color="auto"/>
                    <w:right w:val="none" w:sz="0" w:space="0" w:color="auto"/>
                  </w:divBdr>
                  <w:divsChild>
                    <w:div w:id="2436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646284">
      <w:bodyDiv w:val="1"/>
      <w:marLeft w:val="0"/>
      <w:marRight w:val="0"/>
      <w:marTop w:val="0"/>
      <w:marBottom w:val="0"/>
      <w:divBdr>
        <w:top w:val="none" w:sz="0" w:space="0" w:color="auto"/>
        <w:left w:val="none" w:sz="0" w:space="0" w:color="auto"/>
        <w:bottom w:val="none" w:sz="0" w:space="0" w:color="auto"/>
        <w:right w:val="none" w:sz="0" w:space="0" w:color="auto"/>
      </w:divBdr>
      <w:divsChild>
        <w:div w:id="1537280815">
          <w:marLeft w:val="0"/>
          <w:marRight w:val="0"/>
          <w:marTop w:val="0"/>
          <w:marBottom w:val="0"/>
          <w:divBdr>
            <w:top w:val="none" w:sz="0" w:space="0" w:color="auto"/>
            <w:left w:val="none" w:sz="0" w:space="0" w:color="auto"/>
            <w:bottom w:val="none" w:sz="0" w:space="0" w:color="auto"/>
            <w:right w:val="none" w:sz="0" w:space="0" w:color="auto"/>
          </w:divBdr>
          <w:divsChild>
            <w:div w:id="305209896">
              <w:marLeft w:val="0"/>
              <w:marRight w:val="0"/>
              <w:marTop w:val="0"/>
              <w:marBottom w:val="0"/>
              <w:divBdr>
                <w:top w:val="none" w:sz="0" w:space="0" w:color="auto"/>
                <w:left w:val="none" w:sz="0" w:space="0" w:color="auto"/>
                <w:bottom w:val="none" w:sz="0" w:space="0" w:color="auto"/>
                <w:right w:val="none" w:sz="0" w:space="0" w:color="auto"/>
              </w:divBdr>
              <w:divsChild>
                <w:div w:id="1603611148">
                  <w:marLeft w:val="0"/>
                  <w:marRight w:val="0"/>
                  <w:marTop w:val="0"/>
                  <w:marBottom w:val="0"/>
                  <w:divBdr>
                    <w:top w:val="none" w:sz="0" w:space="0" w:color="auto"/>
                    <w:left w:val="none" w:sz="0" w:space="0" w:color="auto"/>
                    <w:bottom w:val="none" w:sz="0" w:space="0" w:color="auto"/>
                    <w:right w:val="none" w:sz="0" w:space="0" w:color="auto"/>
                  </w:divBdr>
                  <w:divsChild>
                    <w:div w:id="6418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1477">
      <w:bodyDiv w:val="1"/>
      <w:marLeft w:val="0"/>
      <w:marRight w:val="0"/>
      <w:marTop w:val="0"/>
      <w:marBottom w:val="0"/>
      <w:divBdr>
        <w:top w:val="none" w:sz="0" w:space="0" w:color="auto"/>
        <w:left w:val="none" w:sz="0" w:space="0" w:color="auto"/>
        <w:bottom w:val="none" w:sz="0" w:space="0" w:color="auto"/>
        <w:right w:val="none" w:sz="0" w:space="0" w:color="auto"/>
      </w:divBdr>
      <w:divsChild>
        <w:div w:id="1911697422">
          <w:marLeft w:val="0"/>
          <w:marRight w:val="0"/>
          <w:marTop w:val="0"/>
          <w:marBottom w:val="0"/>
          <w:divBdr>
            <w:top w:val="none" w:sz="0" w:space="0" w:color="auto"/>
            <w:left w:val="none" w:sz="0" w:space="0" w:color="auto"/>
            <w:bottom w:val="none" w:sz="0" w:space="0" w:color="auto"/>
            <w:right w:val="none" w:sz="0" w:space="0" w:color="auto"/>
          </w:divBdr>
          <w:divsChild>
            <w:div w:id="1135027869">
              <w:marLeft w:val="0"/>
              <w:marRight w:val="0"/>
              <w:marTop w:val="0"/>
              <w:marBottom w:val="0"/>
              <w:divBdr>
                <w:top w:val="none" w:sz="0" w:space="0" w:color="auto"/>
                <w:left w:val="none" w:sz="0" w:space="0" w:color="auto"/>
                <w:bottom w:val="none" w:sz="0" w:space="0" w:color="auto"/>
                <w:right w:val="none" w:sz="0" w:space="0" w:color="auto"/>
              </w:divBdr>
              <w:divsChild>
                <w:div w:id="1507984132">
                  <w:marLeft w:val="0"/>
                  <w:marRight w:val="0"/>
                  <w:marTop w:val="0"/>
                  <w:marBottom w:val="0"/>
                  <w:divBdr>
                    <w:top w:val="none" w:sz="0" w:space="0" w:color="auto"/>
                    <w:left w:val="none" w:sz="0" w:space="0" w:color="auto"/>
                    <w:bottom w:val="none" w:sz="0" w:space="0" w:color="auto"/>
                    <w:right w:val="none" w:sz="0" w:space="0" w:color="auto"/>
                  </w:divBdr>
                  <w:divsChild>
                    <w:div w:id="18075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25965">
      <w:bodyDiv w:val="1"/>
      <w:marLeft w:val="0"/>
      <w:marRight w:val="0"/>
      <w:marTop w:val="0"/>
      <w:marBottom w:val="0"/>
      <w:divBdr>
        <w:top w:val="none" w:sz="0" w:space="0" w:color="auto"/>
        <w:left w:val="none" w:sz="0" w:space="0" w:color="auto"/>
        <w:bottom w:val="none" w:sz="0" w:space="0" w:color="auto"/>
        <w:right w:val="none" w:sz="0" w:space="0" w:color="auto"/>
      </w:divBdr>
      <w:divsChild>
        <w:div w:id="693578198">
          <w:marLeft w:val="0"/>
          <w:marRight w:val="0"/>
          <w:marTop w:val="0"/>
          <w:marBottom w:val="0"/>
          <w:divBdr>
            <w:top w:val="none" w:sz="0" w:space="0" w:color="auto"/>
            <w:left w:val="none" w:sz="0" w:space="0" w:color="auto"/>
            <w:bottom w:val="none" w:sz="0" w:space="0" w:color="auto"/>
            <w:right w:val="none" w:sz="0" w:space="0" w:color="auto"/>
          </w:divBdr>
          <w:divsChild>
            <w:div w:id="565845939">
              <w:marLeft w:val="0"/>
              <w:marRight w:val="0"/>
              <w:marTop w:val="0"/>
              <w:marBottom w:val="0"/>
              <w:divBdr>
                <w:top w:val="none" w:sz="0" w:space="0" w:color="auto"/>
                <w:left w:val="none" w:sz="0" w:space="0" w:color="auto"/>
                <w:bottom w:val="none" w:sz="0" w:space="0" w:color="auto"/>
                <w:right w:val="none" w:sz="0" w:space="0" w:color="auto"/>
              </w:divBdr>
              <w:divsChild>
                <w:div w:id="1777599122">
                  <w:marLeft w:val="0"/>
                  <w:marRight w:val="0"/>
                  <w:marTop w:val="0"/>
                  <w:marBottom w:val="0"/>
                  <w:divBdr>
                    <w:top w:val="none" w:sz="0" w:space="0" w:color="auto"/>
                    <w:left w:val="none" w:sz="0" w:space="0" w:color="auto"/>
                    <w:bottom w:val="none" w:sz="0" w:space="0" w:color="auto"/>
                    <w:right w:val="none" w:sz="0" w:space="0" w:color="auto"/>
                  </w:divBdr>
                  <w:divsChild>
                    <w:div w:id="2951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48968">
      <w:bodyDiv w:val="1"/>
      <w:marLeft w:val="0"/>
      <w:marRight w:val="0"/>
      <w:marTop w:val="0"/>
      <w:marBottom w:val="0"/>
      <w:divBdr>
        <w:top w:val="none" w:sz="0" w:space="0" w:color="auto"/>
        <w:left w:val="none" w:sz="0" w:space="0" w:color="auto"/>
        <w:bottom w:val="none" w:sz="0" w:space="0" w:color="auto"/>
        <w:right w:val="none" w:sz="0" w:space="0" w:color="auto"/>
      </w:divBdr>
      <w:divsChild>
        <w:div w:id="1074008136">
          <w:marLeft w:val="0"/>
          <w:marRight w:val="0"/>
          <w:marTop w:val="0"/>
          <w:marBottom w:val="0"/>
          <w:divBdr>
            <w:top w:val="none" w:sz="0" w:space="0" w:color="auto"/>
            <w:left w:val="none" w:sz="0" w:space="0" w:color="auto"/>
            <w:bottom w:val="none" w:sz="0" w:space="0" w:color="auto"/>
            <w:right w:val="none" w:sz="0" w:space="0" w:color="auto"/>
          </w:divBdr>
          <w:divsChild>
            <w:div w:id="1837840116">
              <w:marLeft w:val="0"/>
              <w:marRight w:val="0"/>
              <w:marTop w:val="0"/>
              <w:marBottom w:val="0"/>
              <w:divBdr>
                <w:top w:val="none" w:sz="0" w:space="0" w:color="auto"/>
                <w:left w:val="none" w:sz="0" w:space="0" w:color="auto"/>
                <w:bottom w:val="none" w:sz="0" w:space="0" w:color="auto"/>
                <w:right w:val="none" w:sz="0" w:space="0" w:color="auto"/>
              </w:divBdr>
              <w:divsChild>
                <w:div w:id="1514105603">
                  <w:marLeft w:val="0"/>
                  <w:marRight w:val="0"/>
                  <w:marTop w:val="0"/>
                  <w:marBottom w:val="0"/>
                  <w:divBdr>
                    <w:top w:val="none" w:sz="0" w:space="0" w:color="auto"/>
                    <w:left w:val="none" w:sz="0" w:space="0" w:color="auto"/>
                    <w:bottom w:val="none" w:sz="0" w:space="0" w:color="auto"/>
                    <w:right w:val="none" w:sz="0" w:space="0" w:color="auto"/>
                  </w:divBdr>
                  <w:divsChild>
                    <w:div w:id="2544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32369">
      <w:bodyDiv w:val="1"/>
      <w:marLeft w:val="0"/>
      <w:marRight w:val="0"/>
      <w:marTop w:val="0"/>
      <w:marBottom w:val="0"/>
      <w:divBdr>
        <w:top w:val="none" w:sz="0" w:space="0" w:color="auto"/>
        <w:left w:val="none" w:sz="0" w:space="0" w:color="auto"/>
        <w:bottom w:val="none" w:sz="0" w:space="0" w:color="auto"/>
        <w:right w:val="none" w:sz="0" w:space="0" w:color="auto"/>
      </w:divBdr>
      <w:divsChild>
        <w:div w:id="1706175085">
          <w:marLeft w:val="0"/>
          <w:marRight w:val="0"/>
          <w:marTop w:val="0"/>
          <w:marBottom w:val="0"/>
          <w:divBdr>
            <w:top w:val="none" w:sz="0" w:space="0" w:color="auto"/>
            <w:left w:val="none" w:sz="0" w:space="0" w:color="auto"/>
            <w:bottom w:val="none" w:sz="0" w:space="0" w:color="auto"/>
            <w:right w:val="none" w:sz="0" w:space="0" w:color="auto"/>
          </w:divBdr>
          <w:divsChild>
            <w:div w:id="1463885722">
              <w:marLeft w:val="0"/>
              <w:marRight w:val="0"/>
              <w:marTop w:val="0"/>
              <w:marBottom w:val="0"/>
              <w:divBdr>
                <w:top w:val="none" w:sz="0" w:space="0" w:color="auto"/>
                <w:left w:val="none" w:sz="0" w:space="0" w:color="auto"/>
                <w:bottom w:val="none" w:sz="0" w:space="0" w:color="auto"/>
                <w:right w:val="none" w:sz="0" w:space="0" w:color="auto"/>
              </w:divBdr>
              <w:divsChild>
                <w:div w:id="1265647553">
                  <w:marLeft w:val="0"/>
                  <w:marRight w:val="0"/>
                  <w:marTop w:val="0"/>
                  <w:marBottom w:val="0"/>
                  <w:divBdr>
                    <w:top w:val="none" w:sz="0" w:space="0" w:color="auto"/>
                    <w:left w:val="none" w:sz="0" w:space="0" w:color="auto"/>
                    <w:bottom w:val="none" w:sz="0" w:space="0" w:color="auto"/>
                    <w:right w:val="none" w:sz="0" w:space="0" w:color="auto"/>
                  </w:divBdr>
                  <w:divsChild>
                    <w:div w:id="7806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961672">
      <w:bodyDiv w:val="1"/>
      <w:marLeft w:val="0"/>
      <w:marRight w:val="0"/>
      <w:marTop w:val="0"/>
      <w:marBottom w:val="0"/>
      <w:divBdr>
        <w:top w:val="none" w:sz="0" w:space="0" w:color="auto"/>
        <w:left w:val="none" w:sz="0" w:space="0" w:color="auto"/>
        <w:bottom w:val="none" w:sz="0" w:space="0" w:color="auto"/>
        <w:right w:val="none" w:sz="0" w:space="0" w:color="auto"/>
      </w:divBdr>
      <w:divsChild>
        <w:div w:id="878782655">
          <w:marLeft w:val="0"/>
          <w:marRight w:val="0"/>
          <w:marTop w:val="0"/>
          <w:marBottom w:val="0"/>
          <w:divBdr>
            <w:top w:val="none" w:sz="0" w:space="0" w:color="auto"/>
            <w:left w:val="none" w:sz="0" w:space="0" w:color="auto"/>
            <w:bottom w:val="none" w:sz="0" w:space="0" w:color="auto"/>
            <w:right w:val="none" w:sz="0" w:space="0" w:color="auto"/>
          </w:divBdr>
          <w:divsChild>
            <w:div w:id="1135636749">
              <w:marLeft w:val="0"/>
              <w:marRight w:val="0"/>
              <w:marTop w:val="0"/>
              <w:marBottom w:val="0"/>
              <w:divBdr>
                <w:top w:val="none" w:sz="0" w:space="0" w:color="auto"/>
                <w:left w:val="none" w:sz="0" w:space="0" w:color="auto"/>
                <w:bottom w:val="none" w:sz="0" w:space="0" w:color="auto"/>
                <w:right w:val="none" w:sz="0" w:space="0" w:color="auto"/>
              </w:divBdr>
              <w:divsChild>
                <w:div w:id="270627062">
                  <w:marLeft w:val="0"/>
                  <w:marRight w:val="0"/>
                  <w:marTop w:val="0"/>
                  <w:marBottom w:val="0"/>
                  <w:divBdr>
                    <w:top w:val="none" w:sz="0" w:space="0" w:color="auto"/>
                    <w:left w:val="none" w:sz="0" w:space="0" w:color="auto"/>
                    <w:bottom w:val="none" w:sz="0" w:space="0" w:color="auto"/>
                    <w:right w:val="none" w:sz="0" w:space="0" w:color="auto"/>
                  </w:divBdr>
                  <w:divsChild>
                    <w:div w:id="18265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95953">
      <w:bodyDiv w:val="1"/>
      <w:marLeft w:val="0"/>
      <w:marRight w:val="0"/>
      <w:marTop w:val="0"/>
      <w:marBottom w:val="0"/>
      <w:divBdr>
        <w:top w:val="none" w:sz="0" w:space="0" w:color="auto"/>
        <w:left w:val="none" w:sz="0" w:space="0" w:color="auto"/>
        <w:bottom w:val="none" w:sz="0" w:space="0" w:color="auto"/>
        <w:right w:val="none" w:sz="0" w:space="0" w:color="auto"/>
      </w:divBdr>
      <w:divsChild>
        <w:div w:id="326593969">
          <w:marLeft w:val="0"/>
          <w:marRight w:val="0"/>
          <w:marTop w:val="0"/>
          <w:marBottom w:val="0"/>
          <w:divBdr>
            <w:top w:val="none" w:sz="0" w:space="0" w:color="auto"/>
            <w:left w:val="none" w:sz="0" w:space="0" w:color="auto"/>
            <w:bottom w:val="none" w:sz="0" w:space="0" w:color="auto"/>
            <w:right w:val="none" w:sz="0" w:space="0" w:color="auto"/>
          </w:divBdr>
          <w:divsChild>
            <w:div w:id="1404912141">
              <w:marLeft w:val="0"/>
              <w:marRight w:val="0"/>
              <w:marTop w:val="0"/>
              <w:marBottom w:val="0"/>
              <w:divBdr>
                <w:top w:val="none" w:sz="0" w:space="0" w:color="auto"/>
                <w:left w:val="none" w:sz="0" w:space="0" w:color="auto"/>
                <w:bottom w:val="none" w:sz="0" w:space="0" w:color="auto"/>
                <w:right w:val="none" w:sz="0" w:space="0" w:color="auto"/>
              </w:divBdr>
              <w:divsChild>
                <w:div w:id="637733604">
                  <w:marLeft w:val="0"/>
                  <w:marRight w:val="0"/>
                  <w:marTop w:val="0"/>
                  <w:marBottom w:val="0"/>
                  <w:divBdr>
                    <w:top w:val="none" w:sz="0" w:space="0" w:color="auto"/>
                    <w:left w:val="none" w:sz="0" w:space="0" w:color="auto"/>
                    <w:bottom w:val="none" w:sz="0" w:space="0" w:color="auto"/>
                    <w:right w:val="none" w:sz="0" w:space="0" w:color="auto"/>
                  </w:divBdr>
                  <w:divsChild>
                    <w:div w:id="21115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30990">
      <w:bodyDiv w:val="1"/>
      <w:marLeft w:val="0"/>
      <w:marRight w:val="0"/>
      <w:marTop w:val="0"/>
      <w:marBottom w:val="0"/>
      <w:divBdr>
        <w:top w:val="none" w:sz="0" w:space="0" w:color="auto"/>
        <w:left w:val="none" w:sz="0" w:space="0" w:color="auto"/>
        <w:bottom w:val="none" w:sz="0" w:space="0" w:color="auto"/>
        <w:right w:val="none" w:sz="0" w:space="0" w:color="auto"/>
      </w:divBdr>
      <w:divsChild>
        <w:div w:id="1535075253">
          <w:marLeft w:val="0"/>
          <w:marRight w:val="0"/>
          <w:marTop w:val="0"/>
          <w:marBottom w:val="0"/>
          <w:divBdr>
            <w:top w:val="none" w:sz="0" w:space="0" w:color="auto"/>
            <w:left w:val="none" w:sz="0" w:space="0" w:color="auto"/>
            <w:bottom w:val="none" w:sz="0" w:space="0" w:color="auto"/>
            <w:right w:val="none" w:sz="0" w:space="0" w:color="auto"/>
          </w:divBdr>
          <w:divsChild>
            <w:div w:id="1679888708">
              <w:marLeft w:val="0"/>
              <w:marRight w:val="0"/>
              <w:marTop w:val="0"/>
              <w:marBottom w:val="0"/>
              <w:divBdr>
                <w:top w:val="none" w:sz="0" w:space="0" w:color="auto"/>
                <w:left w:val="none" w:sz="0" w:space="0" w:color="auto"/>
                <w:bottom w:val="none" w:sz="0" w:space="0" w:color="auto"/>
                <w:right w:val="none" w:sz="0" w:space="0" w:color="auto"/>
              </w:divBdr>
              <w:divsChild>
                <w:div w:id="974485879">
                  <w:marLeft w:val="0"/>
                  <w:marRight w:val="0"/>
                  <w:marTop w:val="0"/>
                  <w:marBottom w:val="0"/>
                  <w:divBdr>
                    <w:top w:val="none" w:sz="0" w:space="0" w:color="auto"/>
                    <w:left w:val="none" w:sz="0" w:space="0" w:color="auto"/>
                    <w:bottom w:val="none" w:sz="0" w:space="0" w:color="auto"/>
                    <w:right w:val="none" w:sz="0" w:space="0" w:color="auto"/>
                  </w:divBdr>
                  <w:divsChild>
                    <w:div w:id="10918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62884">
      <w:bodyDiv w:val="1"/>
      <w:marLeft w:val="0"/>
      <w:marRight w:val="0"/>
      <w:marTop w:val="0"/>
      <w:marBottom w:val="0"/>
      <w:divBdr>
        <w:top w:val="none" w:sz="0" w:space="0" w:color="auto"/>
        <w:left w:val="none" w:sz="0" w:space="0" w:color="auto"/>
        <w:bottom w:val="none" w:sz="0" w:space="0" w:color="auto"/>
        <w:right w:val="none" w:sz="0" w:space="0" w:color="auto"/>
      </w:divBdr>
      <w:divsChild>
        <w:div w:id="1902206654">
          <w:marLeft w:val="0"/>
          <w:marRight w:val="0"/>
          <w:marTop w:val="0"/>
          <w:marBottom w:val="0"/>
          <w:divBdr>
            <w:top w:val="none" w:sz="0" w:space="0" w:color="auto"/>
            <w:left w:val="none" w:sz="0" w:space="0" w:color="auto"/>
            <w:bottom w:val="none" w:sz="0" w:space="0" w:color="auto"/>
            <w:right w:val="none" w:sz="0" w:space="0" w:color="auto"/>
          </w:divBdr>
          <w:divsChild>
            <w:div w:id="901065223">
              <w:marLeft w:val="0"/>
              <w:marRight w:val="0"/>
              <w:marTop w:val="0"/>
              <w:marBottom w:val="0"/>
              <w:divBdr>
                <w:top w:val="none" w:sz="0" w:space="0" w:color="auto"/>
                <w:left w:val="none" w:sz="0" w:space="0" w:color="auto"/>
                <w:bottom w:val="none" w:sz="0" w:space="0" w:color="auto"/>
                <w:right w:val="none" w:sz="0" w:space="0" w:color="auto"/>
              </w:divBdr>
              <w:divsChild>
                <w:div w:id="491218916">
                  <w:marLeft w:val="0"/>
                  <w:marRight w:val="0"/>
                  <w:marTop w:val="0"/>
                  <w:marBottom w:val="0"/>
                  <w:divBdr>
                    <w:top w:val="none" w:sz="0" w:space="0" w:color="auto"/>
                    <w:left w:val="none" w:sz="0" w:space="0" w:color="auto"/>
                    <w:bottom w:val="none" w:sz="0" w:space="0" w:color="auto"/>
                    <w:right w:val="none" w:sz="0" w:space="0" w:color="auto"/>
                  </w:divBdr>
                  <w:divsChild>
                    <w:div w:id="19364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7831">
      <w:bodyDiv w:val="1"/>
      <w:marLeft w:val="0"/>
      <w:marRight w:val="0"/>
      <w:marTop w:val="0"/>
      <w:marBottom w:val="0"/>
      <w:divBdr>
        <w:top w:val="none" w:sz="0" w:space="0" w:color="auto"/>
        <w:left w:val="none" w:sz="0" w:space="0" w:color="auto"/>
        <w:bottom w:val="none" w:sz="0" w:space="0" w:color="auto"/>
        <w:right w:val="none" w:sz="0" w:space="0" w:color="auto"/>
      </w:divBdr>
      <w:divsChild>
        <w:div w:id="1660229272">
          <w:marLeft w:val="0"/>
          <w:marRight w:val="0"/>
          <w:marTop w:val="0"/>
          <w:marBottom w:val="0"/>
          <w:divBdr>
            <w:top w:val="none" w:sz="0" w:space="0" w:color="auto"/>
            <w:left w:val="none" w:sz="0" w:space="0" w:color="auto"/>
            <w:bottom w:val="none" w:sz="0" w:space="0" w:color="auto"/>
            <w:right w:val="none" w:sz="0" w:space="0" w:color="auto"/>
          </w:divBdr>
          <w:divsChild>
            <w:div w:id="519012010">
              <w:marLeft w:val="0"/>
              <w:marRight w:val="0"/>
              <w:marTop w:val="0"/>
              <w:marBottom w:val="0"/>
              <w:divBdr>
                <w:top w:val="none" w:sz="0" w:space="0" w:color="auto"/>
                <w:left w:val="none" w:sz="0" w:space="0" w:color="auto"/>
                <w:bottom w:val="none" w:sz="0" w:space="0" w:color="auto"/>
                <w:right w:val="none" w:sz="0" w:space="0" w:color="auto"/>
              </w:divBdr>
              <w:divsChild>
                <w:div w:id="910696729">
                  <w:marLeft w:val="0"/>
                  <w:marRight w:val="0"/>
                  <w:marTop w:val="0"/>
                  <w:marBottom w:val="0"/>
                  <w:divBdr>
                    <w:top w:val="none" w:sz="0" w:space="0" w:color="auto"/>
                    <w:left w:val="none" w:sz="0" w:space="0" w:color="auto"/>
                    <w:bottom w:val="none" w:sz="0" w:space="0" w:color="auto"/>
                    <w:right w:val="none" w:sz="0" w:space="0" w:color="auto"/>
                  </w:divBdr>
                  <w:divsChild>
                    <w:div w:id="1347168564">
                      <w:marLeft w:val="0"/>
                      <w:marRight w:val="0"/>
                      <w:marTop w:val="0"/>
                      <w:marBottom w:val="0"/>
                      <w:divBdr>
                        <w:top w:val="none" w:sz="0" w:space="0" w:color="auto"/>
                        <w:left w:val="none" w:sz="0" w:space="0" w:color="auto"/>
                        <w:bottom w:val="none" w:sz="0" w:space="0" w:color="auto"/>
                        <w:right w:val="none" w:sz="0" w:space="0" w:color="auto"/>
                      </w:divBdr>
                    </w:div>
                  </w:divsChild>
                </w:div>
                <w:div w:id="2108691264">
                  <w:marLeft w:val="0"/>
                  <w:marRight w:val="0"/>
                  <w:marTop w:val="0"/>
                  <w:marBottom w:val="0"/>
                  <w:divBdr>
                    <w:top w:val="none" w:sz="0" w:space="0" w:color="auto"/>
                    <w:left w:val="none" w:sz="0" w:space="0" w:color="auto"/>
                    <w:bottom w:val="none" w:sz="0" w:space="0" w:color="auto"/>
                    <w:right w:val="none" w:sz="0" w:space="0" w:color="auto"/>
                  </w:divBdr>
                  <w:divsChild>
                    <w:div w:id="1176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71948">
      <w:bodyDiv w:val="1"/>
      <w:marLeft w:val="0"/>
      <w:marRight w:val="0"/>
      <w:marTop w:val="0"/>
      <w:marBottom w:val="0"/>
      <w:divBdr>
        <w:top w:val="none" w:sz="0" w:space="0" w:color="auto"/>
        <w:left w:val="none" w:sz="0" w:space="0" w:color="auto"/>
        <w:bottom w:val="none" w:sz="0" w:space="0" w:color="auto"/>
        <w:right w:val="none" w:sz="0" w:space="0" w:color="auto"/>
      </w:divBdr>
      <w:divsChild>
        <w:div w:id="1275555593">
          <w:marLeft w:val="0"/>
          <w:marRight w:val="0"/>
          <w:marTop w:val="0"/>
          <w:marBottom w:val="0"/>
          <w:divBdr>
            <w:top w:val="none" w:sz="0" w:space="0" w:color="auto"/>
            <w:left w:val="none" w:sz="0" w:space="0" w:color="auto"/>
            <w:bottom w:val="none" w:sz="0" w:space="0" w:color="auto"/>
            <w:right w:val="none" w:sz="0" w:space="0" w:color="auto"/>
          </w:divBdr>
          <w:divsChild>
            <w:div w:id="1318605254">
              <w:marLeft w:val="0"/>
              <w:marRight w:val="0"/>
              <w:marTop w:val="0"/>
              <w:marBottom w:val="0"/>
              <w:divBdr>
                <w:top w:val="none" w:sz="0" w:space="0" w:color="auto"/>
                <w:left w:val="none" w:sz="0" w:space="0" w:color="auto"/>
                <w:bottom w:val="none" w:sz="0" w:space="0" w:color="auto"/>
                <w:right w:val="none" w:sz="0" w:space="0" w:color="auto"/>
              </w:divBdr>
              <w:divsChild>
                <w:div w:id="1583100056">
                  <w:marLeft w:val="0"/>
                  <w:marRight w:val="0"/>
                  <w:marTop w:val="0"/>
                  <w:marBottom w:val="0"/>
                  <w:divBdr>
                    <w:top w:val="none" w:sz="0" w:space="0" w:color="auto"/>
                    <w:left w:val="none" w:sz="0" w:space="0" w:color="auto"/>
                    <w:bottom w:val="none" w:sz="0" w:space="0" w:color="auto"/>
                    <w:right w:val="none" w:sz="0" w:space="0" w:color="auto"/>
                  </w:divBdr>
                  <w:divsChild>
                    <w:div w:id="1064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79706">
      <w:bodyDiv w:val="1"/>
      <w:marLeft w:val="0"/>
      <w:marRight w:val="0"/>
      <w:marTop w:val="0"/>
      <w:marBottom w:val="0"/>
      <w:divBdr>
        <w:top w:val="none" w:sz="0" w:space="0" w:color="auto"/>
        <w:left w:val="none" w:sz="0" w:space="0" w:color="auto"/>
        <w:bottom w:val="none" w:sz="0" w:space="0" w:color="auto"/>
        <w:right w:val="none" w:sz="0" w:space="0" w:color="auto"/>
      </w:divBdr>
      <w:divsChild>
        <w:div w:id="671877974">
          <w:marLeft w:val="0"/>
          <w:marRight w:val="0"/>
          <w:marTop w:val="0"/>
          <w:marBottom w:val="0"/>
          <w:divBdr>
            <w:top w:val="none" w:sz="0" w:space="0" w:color="auto"/>
            <w:left w:val="none" w:sz="0" w:space="0" w:color="auto"/>
            <w:bottom w:val="none" w:sz="0" w:space="0" w:color="auto"/>
            <w:right w:val="none" w:sz="0" w:space="0" w:color="auto"/>
          </w:divBdr>
          <w:divsChild>
            <w:div w:id="1227643020">
              <w:marLeft w:val="0"/>
              <w:marRight w:val="0"/>
              <w:marTop w:val="0"/>
              <w:marBottom w:val="0"/>
              <w:divBdr>
                <w:top w:val="none" w:sz="0" w:space="0" w:color="auto"/>
                <w:left w:val="none" w:sz="0" w:space="0" w:color="auto"/>
                <w:bottom w:val="none" w:sz="0" w:space="0" w:color="auto"/>
                <w:right w:val="none" w:sz="0" w:space="0" w:color="auto"/>
              </w:divBdr>
              <w:divsChild>
                <w:div w:id="1202864168">
                  <w:marLeft w:val="0"/>
                  <w:marRight w:val="0"/>
                  <w:marTop w:val="0"/>
                  <w:marBottom w:val="0"/>
                  <w:divBdr>
                    <w:top w:val="none" w:sz="0" w:space="0" w:color="auto"/>
                    <w:left w:val="none" w:sz="0" w:space="0" w:color="auto"/>
                    <w:bottom w:val="none" w:sz="0" w:space="0" w:color="auto"/>
                    <w:right w:val="none" w:sz="0" w:space="0" w:color="auto"/>
                  </w:divBdr>
                  <w:divsChild>
                    <w:div w:id="8692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67498">
      <w:bodyDiv w:val="1"/>
      <w:marLeft w:val="0"/>
      <w:marRight w:val="0"/>
      <w:marTop w:val="0"/>
      <w:marBottom w:val="0"/>
      <w:divBdr>
        <w:top w:val="none" w:sz="0" w:space="0" w:color="auto"/>
        <w:left w:val="none" w:sz="0" w:space="0" w:color="auto"/>
        <w:bottom w:val="none" w:sz="0" w:space="0" w:color="auto"/>
        <w:right w:val="none" w:sz="0" w:space="0" w:color="auto"/>
      </w:divBdr>
      <w:divsChild>
        <w:div w:id="1103452355">
          <w:marLeft w:val="0"/>
          <w:marRight w:val="0"/>
          <w:marTop w:val="0"/>
          <w:marBottom w:val="0"/>
          <w:divBdr>
            <w:top w:val="none" w:sz="0" w:space="0" w:color="auto"/>
            <w:left w:val="none" w:sz="0" w:space="0" w:color="auto"/>
            <w:bottom w:val="none" w:sz="0" w:space="0" w:color="auto"/>
            <w:right w:val="none" w:sz="0" w:space="0" w:color="auto"/>
          </w:divBdr>
          <w:divsChild>
            <w:div w:id="282154959">
              <w:marLeft w:val="0"/>
              <w:marRight w:val="0"/>
              <w:marTop w:val="0"/>
              <w:marBottom w:val="0"/>
              <w:divBdr>
                <w:top w:val="none" w:sz="0" w:space="0" w:color="auto"/>
                <w:left w:val="none" w:sz="0" w:space="0" w:color="auto"/>
                <w:bottom w:val="none" w:sz="0" w:space="0" w:color="auto"/>
                <w:right w:val="none" w:sz="0" w:space="0" w:color="auto"/>
              </w:divBdr>
              <w:divsChild>
                <w:div w:id="960187024">
                  <w:marLeft w:val="0"/>
                  <w:marRight w:val="0"/>
                  <w:marTop w:val="0"/>
                  <w:marBottom w:val="0"/>
                  <w:divBdr>
                    <w:top w:val="none" w:sz="0" w:space="0" w:color="auto"/>
                    <w:left w:val="none" w:sz="0" w:space="0" w:color="auto"/>
                    <w:bottom w:val="none" w:sz="0" w:space="0" w:color="auto"/>
                    <w:right w:val="none" w:sz="0" w:space="0" w:color="auto"/>
                  </w:divBdr>
                  <w:divsChild>
                    <w:div w:id="9729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0612">
      <w:bodyDiv w:val="1"/>
      <w:marLeft w:val="0"/>
      <w:marRight w:val="0"/>
      <w:marTop w:val="0"/>
      <w:marBottom w:val="0"/>
      <w:divBdr>
        <w:top w:val="none" w:sz="0" w:space="0" w:color="auto"/>
        <w:left w:val="none" w:sz="0" w:space="0" w:color="auto"/>
        <w:bottom w:val="none" w:sz="0" w:space="0" w:color="auto"/>
        <w:right w:val="none" w:sz="0" w:space="0" w:color="auto"/>
      </w:divBdr>
      <w:divsChild>
        <w:div w:id="2055688307">
          <w:marLeft w:val="0"/>
          <w:marRight w:val="0"/>
          <w:marTop w:val="0"/>
          <w:marBottom w:val="0"/>
          <w:divBdr>
            <w:top w:val="none" w:sz="0" w:space="0" w:color="auto"/>
            <w:left w:val="none" w:sz="0" w:space="0" w:color="auto"/>
            <w:bottom w:val="none" w:sz="0" w:space="0" w:color="auto"/>
            <w:right w:val="none" w:sz="0" w:space="0" w:color="auto"/>
          </w:divBdr>
          <w:divsChild>
            <w:div w:id="2096397200">
              <w:marLeft w:val="0"/>
              <w:marRight w:val="0"/>
              <w:marTop w:val="0"/>
              <w:marBottom w:val="0"/>
              <w:divBdr>
                <w:top w:val="none" w:sz="0" w:space="0" w:color="auto"/>
                <w:left w:val="none" w:sz="0" w:space="0" w:color="auto"/>
                <w:bottom w:val="none" w:sz="0" w:space="0" w:color="auto"/>
                <w:right w:val="none" w:sz="0" w:space="0" w:color="auto"/>
              </w:divBdr>
              <w:divsChild>
                <w:div w:id="2113277686">
                  <w:marLeft w:val="0"/>
                  <w:marRight w:val="0"/>
                  <w:marTop w:val="0"/>
                  <w:marBottom w:val="0"/>
                  <w:divBdr>
                    <w:top w:val="none" w:sz="0" w:space="0" w:color="auto"/>
                    <w:left w:val="none" w:sz="0" w:space="0" w:color="auto"/>
                    <w:bottom w:val="none" w:sz="0" w:space="0" w:color="auto"/>
                    <w:right w:val="none" w:sz="0" w:space="0" w:color="auto"/>
                  </w:divBdr>
                  <w:divsChild>
                    <w:div w:id="1031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03343">
      <w:bodyDiv w:val="1"/>
      <w:marLeft w:val="0"/>
      <w:marRight w:val="0"/>
      <w:marTop w:val="0"/>
      <w:marBottom w:val="0"/>
      <w:divBdr>
        <w:top w:val="none" w:sz="0" w:space="0" w:color="auto"/>
        <w:left w:val="none" w:sz="0" w:space="0" w:color="auto"/>
        <w:bottom w:val="none" w:sz="0" w:space="0" w:color="auto"/>
        <w:right w:val="none" w:sz="0" w:space="0" w:color="auto"/>
      </w:divBdr>
      <w:divsChild>
        <w:div w:id="454442615">
          <w:marLeft w:val="0"/>
          <w:marRight w:val="0"/>
          <w:marTop w:val="0"/>
          <w:marBottom w:val="0"/>
          <w:divBdr>
            <w:top w:val="none" w:sz="0" w:space="0" w:color="auto"/>
            <w:left w:val="none" w:sz="0" w:space="0" w:color="auto"/>
            <w:bottom w:val="none" w:sz="0" w:space="0" w:color="auto"/>
            <w:right w:val="none" w:sz="0" w:space="0" w:color="auto"/>
          </w:divBdr>
          <w:divsChild>
            <w:div w:id="506288445">
              <w:marLeft w:val="0"/>
              <w:marRight w:val="0"/>
              <w:marTop w:val="0"/>
              <w:marBottom w:val="0"/>
              <w:divBdr>
                <w:top w:val="none" w:sz="0" w:space="0" w:color="auto"/>
                <w:left w:val="none" w:sz="0" w:space="0" w:color="auto"/>
                <w:bottom w:val="none" w:sz="0" w:space="0" w:color="auto"/>
                <w:right w:val="none" w:sz="0" w:space="0" w:color="auto"/>
              </w:divBdr>
              <w:divsChild>
                <w:div w:id="1272391970">
                  <w:marLeft w:val="0"/>
                  <w:marRight w:val="0"/>
                  <w:marTop w:val="0"/>
                  <w:marBottom w:val="0"/>
                  <w:divBdr>
                    <w:top w:val="none" w:sz="0" w:space="0" w:color="auto"/>
                    <w:left w:val="none" w:sz="0" w:space="0" w:color="auto"/>
                    <w:bottom w:val="none" w:sz="0" w:space="0" w:color="auto"/>
                    <w:right w:val="none" w:sz="0" w:space="0" w:color="auto"/>
                  </w:divBdr>
                  <w:divsChild>
                    <w:div w:id="21348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959381">
      <w:bodyDiv w:val="1"/>
      <w:marLeft w:val="0"/>
      <w:marRight w:val="0"/>
      <w:marTop w:val="0"/>
      <w:marBottom w:val="0"/>
      <w:divBdr>
        <w:top w:val="none" w:sz="0" w:space="0" w:color="auto"/>
        <w:left w:val="none" w:sz="0" w:space="0" w:color="auto"/>
        <w:bottom w:val="none" w:sz="0" w:space="0" w:color="auto"/>
        <w:right w:val="none" w:sz="0" w:space="0" w:color="auto"/>
      </w:divBdr>
      <w:divsChild>
        <w:div w:id="2092964485">
          <w:marLeft w:val="0"/>
          <w:marRight w:val="0"/>
          <w:marTop w:val="0"/>
          <w:marBottom w:val="0"/>
          <w:divBdr>
            <w:top w:val="none" w:sz="0" w:space="0" w:color="auto"/>
            <w:left w:val="none" w:sz="0" w:space="0" w:color="auto"/>
            <w:bottom w:val="none" w:sz="0" w:space="0" w:color="auto"/>
            <w:right w:val="none" w:sz="0" w:space="0" w:color="auto"/>
          </w:divBdr>
          <w:divsChild>
            <w:div w:id="280452746">
              <w:marLeft w:val="0"/>
              <w:marRight w:val="0"/>
              <w:marTop w:val="0"/>
              <w:marBottom w:val="0"/>
              <w:divBdr>
                <w:top w:val="none" w:sz="0" w:space="0" w:color="auto"/>
                <w:left w:val="none" w:sz="0" w:space="0" w:color="auto"/>
                <w:bottom w:val="none" w:sz="0" w:space="0" w:color="auto"/>
                <w:right w:val="none" w:sz="0" w:space="0" w:color="auto"/>
              </w:divBdr>
              <w:divsChild>
                <w:div w:id="1775515542">
                  <w:marLeft w:val="0"/>
                  <w:marRight w:val="0"/>
                  <w:marTop w:val="0"/>
                  <w:marBottom w:val="0"/>
                  <w:divBdr>
                    <w:top w:val="none" w:sz="0" w:space="0" w:color="auto"/>
                    <w:left w:val="none" w:sz="0" w:space="0" w:color="auto"/>
                    <w:bottom w:val="none" w:sz="0" w:space="0" w:color="auto"/>
                    <w:right w:val="none" w:sz="0" w:space="0" w:color="auto"/>
                  </w:divBdr>
                  <w:divsChild>
                    <w:div w:id="19974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52449">
      <w:bodyDiv w:val="1"/>
      <w:marLeft w:val="0"/>
      <w:marRight w:val="0"/>
      <w:marTop w:val="0"/>
      <w:marBottom w:val="0"/>
      <w:divBdr>
        <w:top w:val="none" w:sz="0" w:space="0" w:color="auto"/>
        <w:left w:val="none" w:sz="0" w:space="0" w:color="auto"/>
        <w:bottom w:val="none" w:sz="0" w:space="0" w:color="auto"/>
        <w:right w:val="none" w:sz="0" w:space="0" w:color="auto"/>
      </w:divBdr>
      <w:divsChild>
        <w:div w:id="1958756366">
          <w:marLeft w:val="0"/>
          <w:marRight w:val="0"/>
          <w:marTop w:val="0"/>
          <w:marBottom w:val="0"/>
          <w:divBdr>
            <w:top w:val="none" w:sz="0" w:space="0" w:color="auto"/>
            <w:left w:val="none" w:sz="0" w:space="0" w:color="auto"/>
            <w:bottom w:val="none" w:sz="0" w:space="0" w:color="auto"/>
            <w:right w:val="none" w:sz="0" w:space="0" w:color="auto"/>
          </w:divBdr>
          <w:divsChild>
            <w:div w:id="547381915">
              <w:marLeft w:val="0"/>
              <w:marRight w:val="0"/>
              <w:marTop w:val="0"/>
              <w:marBottom w:val="0"/>
              <w:divBdr>
                <w:top w:val="none" w:sz="0" w:space="0" w:color="auto"/>
                <w:left w:val="none" w:sz="0" w:space="0" w:color="auto"/>
                <w:bottom w:val="none" w:sz="0" w:space="0" w:color="auto"/>
                <w:right w:val="none" w:sz="0" w:space="0" w:color="auto"/>
              </w:divBdr>
              <w:divsChild>
                <w:div w:id="1038513284">
                  <w:marLeft w:val="0"/>
                  <w:marRight w:val="0"/>
                  <w:marTop w:val="0"/>
                  <w:marBottom w:val="0"/>
                  <w:divBdr>
                    <w:top w:val="none" w:sz="0" w:space="0" w:color="auto"/>
                    <w:left w:val="none" w:sz="0" w:space="0" w:color="auto"/>
                    <w:bottom w:val="none" w:sz="0" w:space="0" w:color="auto"/>
                    <w:right w:val="none" w:sz="0" w:space="0" w:color="auto"/>
                  </w:divBdr>
                  <w:divsChild>
                    <w:div w:id="12828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Acker</dc:creator>
  <cp:keywords/>
  <dc:description/>
  <cp:lastModifiedBy>Nicole</cp:lastModifiedBy>
  <cp:revision>3</cp:revision>
  <dcterms:created xsi:type="dcterms:W3CDTF">2017-03-28T04:46:00Z</dcterms:created>
  <dcterms:modified xsi:type="dcterms:W3CDTF">2017-03-28T04:48:00Z</dcterms:modified>
</cp:coreProperties>
</file>