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E95B3" w14:textId="27539A77" w:rsidR="0086647F" w:rsidRDefault="00F95EEE">
      <w:pPr>
        <w:rPr>
          <w:rFonts w:asciiTheme="majorHAnsi" w:hAnsiTheme="majorHAnsi" w:cs="Arial"/>
          <w:b/>
          <w:color w:val="C60C30"/>
          <w:sz w:val="40"/>
          <w:szCs w:val="40"/>
          <w:lang w:val="en-US"/>
        </w:rPr>
      </w:pPr>
      <w:bookmarkStart w:id="0" w:name="_GoBack"/>
      <w:bookmarkEnd w:id="0"/>
      <w:r>
        <w:rPr>
          <w:rFonts w:asciiTheme="majorHAnsi" w:hAnsiTheme="majorHAnsi" w:cs="Arial"/>
          <w:b/>
          <w:color w:val="C60C30"/>
          <w:sz w:val="40"/>
          <w:szCs w:val="40"/>
          <w:lang w:val="en-US"/>
        </w:rPr>
        <w:t>Research Associate in Cryopreservation</w:t>
      </w:r>
    </w:p>
    <w:p w14:paraId="15847FD4" w14:textId="32221B74" w:rsidR="004420D1" w:rsidRDefault="004420D1" w:rsidP="001F1C66">
      <w:pPr>
        <w:widowControl w:val="0"/>
        <w:tabs>
          <w:tab w:val="right" w:pos="8300"/>
        </w:tabs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C60C30"/>
          <w:sz w:val="40"/>
          <w:szCs w:val="40"/>
          <w:lang w:val="en-US"/>
        </w:rPr>
      </w:pPr>
    </w:p>
    <w:p w14:paraId="40BCF80B" w14:textId="38F3159D" w:rsidR="00052201" w:rsidRDefault="005317B9" w:rsidP="00052201">
      <w:pPr>
        <w:rPr>
          <w:rFonts w:asciiTheme="majorHAnsi" w:hAnsiTheme="majorHAnsi" w:cs="Arial"/>
          <w:b/>
          <w:color w:val="C60C30"/>
          <w:sz w:val="40"/>
          <w:szCs w:val="40"/>
          <w:lang w:val="en-US"/>
        </w:rPr>
      </w:pPr>
      <w:r>
        <w:rPr>
          <w:rFonts w:asciiTheme="majorHAnsi" w:hAnsiTheme="majorHAnsi" w:cs="Arial"/>
          <w:b/>
          <w:color w:val="C60C30"/>
          <w:sz w:val="40"/>
          <w:szCs w:val="40"/>
          <w:lang w:val="en-US"/>
        </w:rPr>
        <w:t>Research Associate</w:t>
      </w:r>
    </w:p>
    <w:p w14:paraId="2C84A5D9" w14:textId="07383FBE" w:rsidR="00052201" w:rsidRDefault="008B61F0" w:rsidP="00052201">
      <w:pPr>
        <w:widowControl w:val="0"/>
        <w:tabs>
          <w:tab w:val="right" w:pos="8300"/>
        </w:tabs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C60C30"/>
          <w:sz w:val="40"/>
          <w:szCs w:val="40"/>
          <w:lang w:val="en-US"/>
        </w:rPr>
      </w:pPr>
      <w:r>
        <w:rPr>
          <w:rFonts w:asciiTheme="majorHAnsi" w:hAnsiTheme="majorHAnsi" w:cs="Arial"/>
          <w:b/>
          <w:color w:val="C60C30"/>
          <w:sz w:val="40"/>
          <w:szCs w:val="40"/>
          <w:lang w:val="en-US"/>
        </w:rPr>
        <w:t>School of Computing</w:t>
      </w:r>
    </w:p>
    <w:p w14:paraId="77DB463A" w14:textId="7D851C75" w:rsidR="00052201" w:rsidRDefault="008B61F0" w:rsidP="00052201">
      <w:pPr>
        <w:widowControl w:val="0"/>
        <w:tabs>
          <w:tab w:val="right" w:pos="8300"/>
        </w:tabs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C60C30"/>
          <w:sz w:val="40"/>
          <w:szCs w:val="40"/>
          <w:lang w:val="en-US"/>
        </w:rPr>
      </w:pPr>
      <w:r>
        <w:rPr>
          <w:rFonts w:asciiTheme="majorHAnsi" w:hAnsiTheme="majorHAnsi" w:cs="Arial"/>
          <w:b/>
          <w:color w:val="C60C30"/>
          <w:sz w:val="40"/>
          <w:szCs w:val="40"/>
          <w:lang w:val="en-US"/>
        </w:rPr>
        <w:t>Science, Agriculture and Engineering</w:t>
      </w:r>
      <w:r w:rsidR="00052201">
        <w:rPr>
          <w:rFonts w:asciiTheme="majorHAnsi" w:hAnsiTheme="majorHAnsi" w:cs="Arial"/>
          <w:b/>
          <w:color w:val="C60C30"/>
          <w:sz w:val="40"/>
          <w:szCs w:val="40"/>
          <w:lang w:val="en-US"/>
        </w:rPr>
        <w:tab/>
      </w:r>
    </w:p>
    <w:p w14:paraId="2B3FC221" w14:textId="77777777" w:rsidR="004420D1" w:rsidRPr="000A0215" w:rsidRDefault="004420D1" w:rsidP="001F1C6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3F72"/>
          <w:sz w:val="30"/>
          <w:szCs w:val="30"/>
          <w:lang w:val="en-US"/>
        </w:rPr>
      </w:pPr>
    </w:p>
    <w:p w14:paraId="1CE18341" w14:textId="54EDBBF1" w:rsidR="0086647F" w:rsidRPr="001F1C66" w:rsidRDefault="00F331A7" w:rsidP="001F1C66">
      <w:pPr>
        <w:widowControl w:val="0"/>
        <w:autoSpaceDE w:val="0"/>
        <w:autoSpaceDN w:val="0"/>
        <w:adjustRightInd w:val="0"/>
        <w:ind w:right="-347"/>
        <w:jc w:val="both"/>
        <w:rPr>
          <w:rFonts w:ascii="Calibri" w:hAnsi="Calibri"/>
          <w:b/>
          <w:color w:val="003F72"/>
          <w:sz w:val="30"/>
          <w:szCs w:val="30"/>
          <w:lang w:val="en-US"/>
        </w:rPr>
      </w:pPr>
      <w:r>
        <w:rPr>
          <w:rFonts w:ascii="Calibri" w:hAnsi="Calibri"/>
          <w:b/>
          <w:color w:val="003F72"/>
          <w:sz w:val="30"/>
          <w:szCs w:val="30"/>
          <w:lang w:val="en-US"/>
        </w:rPr>
        <w:t>Research Role Profile</w:t>
      </w:r>
    </w:p>
    <w:p w14:paraId="1275276A" w14:textId="77777777" w:rsidR="0086647F" w:rsidRPr="001F1C66" w:rsidRDefault="0086647F" w:rsidP="001F1C66">
      <w:pPr>
        <w:widowControl w:val="0"/>
        <w:tabs>
          <w:tab w:val="left" w:pos="943"/>
          <w:tab w:val="left" w:pos="2653"/>
        </w:tabs>
        <w:autoSpaceDE w:val="0"/>
        <w:autoSpaceDN w:val="0"/>
        <w:adjustRightInd w:val="0"/>
        <w:jc w:val="both"/>
        <w:rPr>
          <w:rFonts w:asciiTheme="majorHAnsi" w:hAnsiTheme="majorHAnsi"/>
          <w:color w:val="00243F"/>
          <w:sz w:val="30"/>
          <w:szCs w:val="30"/>
          <w:lang w:val="en-US"/>
        </w:rPr>
      </w:pPr>
      <w:r w:rsidRPr="001F1C66">
        <w:rPr>
          <w:rFonts w:ascii="Arial" w:hAnsi="Arial" w:cs="Arial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EBAEF0" wp14:editId="0AA30ED3">
                <wp:simplePos x="0" y="0"/>
                <wp:positionH relativeFrom="column">
                  <wp:posOffset>51435</wp:posOffset>
                </wp:positionH>
                <wp:positionV relativeFrom="paragraph">
                  <wp:posOffset>146050</wp:posOffset>
                </wp:positionV>
                <wp:extent cx="5143500" cy="0"/>
                <wp:effectExtent l="0" t="0" r="127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 cmpd="sng">
                          <a:solidFill>
                            <a:srgbClr val="00243F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A8C094" id="Straight Connector 2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11.5pt" to="409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" strokecolor="#00243f" strokeweight="1.75pt">
                <v:stroke dashstyle="1 1" endcap="round"/>
              </v:line>
            </w:pict>
          </mc:Fallback>
        </mc:AlternateContent>
      </w:r>
    </w:p>
    <w:p w14:paraId="73409530" w14:textId="44B740B8" w:rsidR="0086647F" w:rsidRDefault="00F77DB0" w:rsidP="001F1C66">
      <w:pPr>
        <w:pStyle w:val="NumberedParagraph"/>
        <w:ind w:left="0" w:firstLine="0"/>
        <w:jc w:val="both"/>
      </w:pPr>
      <w:r>
        <w:t>Working between the Institute of Genetic Medicine (IGM) and the School of Computin</w:t>
      </w:r>
      <w:r w:rsidR="00E31F7E">
        <w:t>g (CS), you will conduct experi</w:t>
      </w:r>
      <w:r>
        <w:t xml:space="preserve">mental work in a multidisciplinary team, comprising </w:t>
      </w:r>
      <w:proofErr w:type="spellStart"/>
      <w:r>
        <w:t>Dr</w:t>
      </w:r>
      <w:proofErr w:type="spellEnd"/>
      <w:r>
        <w:t xml:space="preserve"> Roman Bauer (CS), Prof. </w:t>
      </w:r>
      <w:proofErr w:type="spellStart"/>
      <w:r>
        <w:t>Majlinda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(IGM) and Prof. Evelyne </w:t>
      </w:r>
      <w:proofErr w:type="spellStart"/>
      <w:r>
        <w:t>Sernagor</w:t>
      </w:r>
      <w:proofErr w:type="spellEnd"/>
      <w:r>
        <w:t xml:space="preserve"> (Institute of Neuroscience).</w:t>
      </w:r>
    </w:p>
    <w:p w14:paraId="76AC3EF6" w14:textId="77777777" w:rsidR="00F77DB0" w:rsidRDefault="00F77DB0" w:rsidP="001F1C66">
      <w:pPr>
        <w:pStyle w:val="NumberedParagraph"/>
        <w:ind w:left="0" w:firstLine="0"/>
        <w:jc w:val="both"/>
      </w:pPr>
    </w:p>
    <w:p w14:paraId="48F86238" w14:textId="648C9C5C" w:rsidR="00F77DB0" w:rsidRDefault="00F77DB0" w:rsidP="001F1C66">
      <w:pPr>
        <w:pStyle w:val="NumberedParagraph"/>
        <w:ind w:left="0" w:firstLine="0"/>
        <w:jc w:val="both"/>
      </w:pPr>
      <w:r w:rsidRPr="00F77DB0">
        <w:t xml:space="preserve">You will work on a project studying the impact of cryopreservation on different kinds of biological tissues, including mouse tissues and retinal organoids. Cryogenic processing protocols will be tested and assessed using a wide range of experimental methods, taking into account anatomy, gene expression and electrical activity. The goal of the project led by </w:t>
      </w:r>
      <w:proofErr w:type="spellStart"/>
      <w:r w:rsidRPr="00F77DB0">
        <w:t>Dr</w:t>
      </w:r>
      <w:proofErr w:type="spellEnd"/>
      <w:r w:rsidRPr="00F77DB0">
        <w:t xml:space="preserve"> Roman Bauer, in collaboration with GE Healthcare and CERN, is to model and improve tissue cryopreservation to yield high-quality post-thaw tissue.</w:t>
      </w:r>
    </w:p>
    <w:p w14:paraId="25364BFB" w14:textId="77777777" w:rsidR="00F77DB0" w:rsidRDefault="00F77DB0" w:rsidP="001F1C66">
      <w:pPr>
        <w:pStyle w:val="NumberedParagraph"/>
        <w:ind w:left="0" w:firstLine="0"/>
        <w:jc w:val="both"/>
      </w:pPr>
    </w:p>
    <w:p w14:paraId="02220457" w14:textId="79F55D16" w:rsidR="00B3690F" w:rsidRPr="001F1C66" w:rsidRDefault="002338FA" w:rsidP="001F1C6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3F72"/>
          <w:sz w:val="30"/>
          <w:szCs w:val="30"/>
          <w:lang w:val="en-US"/>
        </w:rPr>
      </w:pPr>
      <w:r>
        <w:rPr>
          <w:rFonts w:ascii="Calibri" w:hAnsi="Calibri"/>
          <w:b/>
          <w:color w:val="003F72"/>
          <w:sz w:val="30"/>
          <w:szCs w:val="30"/>
          <w:lang w:val="en-US"/>
        </w:rPr>
        <w:t>Specific Responsibilities of Position</w:t>
      </w:r>
    </w:p>
    <w:p w14:paraId="6E0D26E3" w14:textId="77777777" w:rsidR="00B3690F" w:rsidRPr="001F1C66" w:rsidRDefault="00B3690F" w:rsidP="001F1C66">
      <w:pPr>
        <w:widowControl w:val="0"/>
        <w:tabs>
          <w:tab w:val="left" w:pos="943"/>
          <w:tab w:val="left" w:pos="2653"/>
        </w:tabs>
        <w:autoSpaceDE w:val="0"/>
        <w:autoSpaceDN w:val="0"/>
        <w:adjustRightInd w:val="0"/>
        <w:jc w:val="both"/>
        <w:rPr>
          <w:rFonts w:asciiTheme="majorHAnsi" w:hAnsiTheme="majorHAnsi"/>
          <w:color w:val="00243F"/>
          <w:sz w:val="30"/>
          <w:szCs w:val="30"/>
          <w:lang w:val="en-US"/>
        </w:rPr>
      </w:pPr>
      <w:r w:rsidRPr="001F1C66">
        <w:rPr>
          <w:rFonts w:ascii="Arial" w:hAnsi="Arial" w:cs="Arial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60C4B3" wp14:editId="7566CBCF">
                <wp:simplePos x="0" y="0"/>
                <wp:positionH relativeFrom="column">
                  <wp:posOffset>51435</wp:posOffset>
                </wp:positionH>
                <wp:positionV relativeFrom="paragraph">
                  <wp:posOffset>146050</wp:posOffset>
                </wp:positionV>
                <wp:extent cx="5143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 cmpd="sng">
                          <a:solidFill>
                            <a:srgbClr val="00243F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CE69A6" id="Straight Connector 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11.5pt" to="409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" strokecolor="#00243f" strokeweight="1.75pt">
                <v:stroke dashstyle="1 1" endcap="round"/>
              </v:line>
            </w:pict>
          </mc:Fallback>
        </mc:AlternateContent>
      </w:r>
    </w:p>
    <w:p w14:paraId="32D28250" w14:textId="77777777" w:rsidR="002338FA" w:rsidRPr="002338FA" w:rsidRDefault="002338FA" w:rsidP="00E002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3C477F0F" w14:textId="6EE9B254" w:rsidR="00E0026B" w:rsidRDefault="00D77EE4" w:rsidP="00324DE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  <w:t xml:space="preserve">Conduct </w:t>
      </w:r>
      <w:r w:rsidR="00BA1351"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  <w:t xml:space="preserve">wet-lab </w:t>
      </w:r>
      <w:r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  <w:t>experiments (immunostaining, electrophysiology, qPCR, ...)</w:t>
      </w:r>
    </w:p>
    <w:p w14:paraId="52F28B81" w14:textId="418C5C7C" w:rsidR="00324DE9" w:rsidRDefault="00D77EE4" w:rsidP="00324DE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  <w:t>Present research at international conferences and meetings</w:t>
      </w:r>
    </w:p>
    <w:p w14:paraId="28375B1C" w14:textId="70DE0D03" w:rsidR="00324DE9" w:rsidRDefault="00D77EE4" w:rsidP="00324DE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  <w:t xml:space="preserve">Write </w:t>
      </w:r>
      <w:r w:rsidR="009F7E11"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  <w:t>publications and reports</w:t>
      </w:r>
    </w:p>
    <w:p w14:paraId="06EE046C" w14:textId="55900747" w:rsidR="00D77EE4" w:rsidRPr="00D77EE4" w:rsidRDefault="00D77EE4" w:rsidP="00324DE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  <w:t>Student supervision</w:t>
      </w:r>
    </w:p>
    <w:p w14:paraId="229E40B7" w14:textId="77777777" w:rsidR="002338FA" w:rsidRDefault="002338FA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2C257B75" w14:textId="77777777" w:rsidR="002338FA" w:rsidRDefault="002338FA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34FDFC37" w14:textId="77777777" w:rsidR="002338FA" w:rsidRDefault="002338FA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0EC1931D" w14:textId="77777777" w:rsidR="002338FA" w:rsidRDefault="002338FA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33357DCD" w14:textId="77777777" w:rsidR="002338FA" w:rsidRDefault="002338FA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6278EFDB" w14:textId="77777777" w:rsidR="002338FA" w:rsidRDefault="002338FA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7B680136" w14:textId="77777777" w:rsidR="00324DE9" w:rsidRDefault="00324DE9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60038168" w14:textId="77777777" w:rsidR="00324DE9" w:rsidRDefault="00324DE9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01885850" w14:textId="77777777" w:rsidR="00324DE9" w:rsidRDefault="00324DE9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66B0AD42" w14:textId="77777777" w:rsidR="00324DE9" w:rsidRDefault="00324DE9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22F39FA9" w14:textId="77777777" w:rsidR="00324DE9" w:rsidRDefault="00324DE9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7740DDCC" w14:textId="77777777" w:rsidR="00324DE9" w:rsidRDefault="00324DE9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0E89DF49" w14:textId="77777777" w:rsidR="00324DE9" w:rsidRDefault="00324DE9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5A47B6E1" w14:textId="77777777" w:rsidR="00324DE9" w:rsidRDefault="00324DE9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0C3FBAE5" w14:textId="77777777" w:rsidR="00324DE9" w:rsidRDefault="00324DE9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03F19EEA" w14:textId="77777777" w:rsidR="00324DE9" w:rsidRDefault="00324DE9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676A2191" w14:textId="77777777" w:rsidR="00324DE9" w:rsidRDefault="00324DE9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6D96981B" w14:textId="77777777" w:rsidR="00324DE9" w:rsidRDefault="00324DE9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6CFB082F" w14:textId="77777777" w:rsidR="00E0026B" w:rsidRPr="00AE6BCA" w:rsidRDefault="00E0026B" w:rsidP="00E0026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03A5BAAA" w14:textId="77777777" w:rsidR="00B3690F" w:rsidRPr="001F1C66" w:rsidRDefault="00B3690F" w:rsidP="00E0026B">
      <w:pPr>
        <w:pStyle w:val="NumberedParagraph"/>
        <w:ind w:left="0" w:firstLine="0"/>
        <w:jc w:val="both"/>
      </w:pPr>
    </w:p>
    <w:p w14:paraId="2115E6D5" w14:textId="16F6886C" w:rsidR="00B3690F" w:rsidRPr="001F1C66" w:rsidRDefault="00204DB7" w:rsidP="001F1C6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3F72"/>
          <w:sz w:val="30"/>
          <w:szCs w:val="30"/>
          <w:lang w:val="en-US"/>
        </w:rPr>
      </w:pPr>
      <w:r>
        <w:rPr>
          <w:rFonts w:ascii="Calibri" w:hAnsi="Calibri"/>
          <w:b/>
          <w:color w:val="003F72"/>
          <w:sz w:val="30"/>
          <w:szCs w:val="30"/>
          <w:lang w:val="en-US"/>
        </w:rPr>
        <w:t>Person Specification</w:t>
      </w:r>
    </w:p>
    <w:p w14:paraId="60453924" w14:textId="77777777" w:rsidR="00B3690F" w:rsidRPr="001F1C66" w:rsidRDefault="00B3690F" w:rsidP="001F1C66">
      <w:pPr>
        <w:widowControl w:val="0"/>
        <w:tabs>
          <w:tab w:val="left" w:pos="943"/>
          <w:tab w:val="left" w:pos="2653"/>
        </w:tabs>
        <w:autoSpaceDE w:val="0"/>
        <w:autoSpaceDN w:val="0"/>
        <w:adjustRightInd w:val="0"/>
        <w:jc w:val="both"/>
        <w:rPr>
          <w:rFonts w:asciiTheme="majorHAnsi" w:hAnsiTheme="majorHAnsi"/>
          <w:color w:val="00243F"/>
          <w:sz w:val="30"/>
          <w:szCs w:val="30"/>
          <w:lang w:val="en-US"/>
        </w:rPr>
      </w:pPr>
      <w:r w:rsidRPr="001F1C66">
        <w:rPr>
          <w:rFonts w:ascii="Arial" w:hAnsi="Arial" w:cs="Arial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B42C68" wp14:editId="721872F6">
                <wp:simplePos x="0" y="0"/>
                <wp:positionH relativeFrom="column">
                  <wp:posOffset>51435</wp:posOffset>
                </wp:positionH>
                <wp:positionV relativeFrom="paragraph">
                  <wp:posOffset>146050</wp:posOffset>
                </wp:positionV>
                <wp:extent cx="51435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 cmpd="sng">
                          <a:solidFill>
                            <a:srgbClr val="00243F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577CCB" id="Straight Connector 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11.5pt" to="409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" strokecolor="#00243f" strokeweight="1.75pt">
                <v:stroke dashstyle="1 1" endcap="round"/>
              </v:line>
            </w:pict>
          </mc:Fallback>
        </mc:AlternateContent>
      </w:r>
    </w:p>
    <w:p w14:paraId="5AAE0A05" w14:textId="77777777" w:rsidR="00B3690F" w:rsidRDefault="00B3690F" w:rsidP="001F1C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632"/>
      </w:tblGrid>
      <w:tr w:rsidR="00907BE9" w:rsidRPr="004420D1" w14:paraId="2F3239B9" w14:textId="77777777" w:rsidTr="00CF309C">
        <w:tc>
          <w:tcPr>
            <w:tcW w:w="704" w:type="dxa"/>
            <w:shd w:val="clear" w:color="auto" w:fill="auto"/>
          </w:tcPr>
          <w:p w14:paraId="002D5830" w14:textId="77777777" w:rsidR="00907BE9" w:rsidRPr="00527534" w:rsidRDefault="00907BE9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shd w:val="clear" w:color="auto" w:fill="auto"/>
          </w:tcPr>
          <w:p w14:paraId="1CA98BDE" w14:textId="3F782B99" w:rsidR="00907BE9" w:rsidRPr="00527534" w:rsidRDefault="00907BE9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32" w:type="dxa"/>
          </w:tcPr>
          <w:p w14:paraId="2F67764D" w14:textId="04288279" w:rsidR="00907BE9" w:rsidRPr="004420D1" w:rsidRDefault="00907BE9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</w:pPr>
            <w:r w:rsidRPr="004420D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Essential or Desirable</w:t>
            </w:r>
          </w:p>
        </w:tc>
      </w:tr>
      <w:tr w:rsidR="00907BE9" w14:paraId="1FD12EC4" w14:textId="77777777" w:rsidTr="00CF309C">
        <w:tc>
          <w:tcPr>
            <w:tcW w:w="704" w:type="dxa"/>
          </w:tcPr>
          <w:p w14:paraId="2C691C73" w14:textId="77777777" w:rsidR="00907BE9" w:rsidRDefault="00907BE9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34DD2834" w14:textId="669CE77A" w:rsidR="00907BE9" w:rsidRPr="00527534" w:rsidRDefault="00907BE9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Qualifications</w:t>
            </w:r>
          </w:p>
        </w:tc>
        <w:tc>
          <w:tcPr>
            <w:tcW w:w="1632" w:type="dxa"/>
          </w:tcPr>
          <w:p w14:paraId="235C1CFF" w14:textId="77777777" w:rsidR="00907BE9" w:rsidRDefault="00907BE9" w:rsidP="008B6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907BE9" w14:paraId="218364E1" w14:textId="77777777" w:rsidTr="00CF309C">
        <w:tc>
          <w:tcPr>
            <w:tcW w:w="704" w:type="dxa"/>
          </w:tcPr>
          <w:p w14:paraId="43E26FEE" w14:textId="562DF254" w:rsidR="00907BE9" w:rsidRPr="00907BE9" w:rsidRDefault="00907BE9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 w:rsidRPr="00907BE9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954" w:type="dxa"/>
          </w:tcPr>
          <w:p w14:paraId="36FBDDA9" w14:textId="4C7FCF7A" w:rsidR="00907BE9" w:rsidRDefault="00C53B7B" w:rsidP="00F77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PhD q</w:t>
            </w:r>
            <w:r w:rsidR="00F77DB0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ualification</w:t>
            </w:r>
            <w:r w:rsidR="00CF309C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 in a bioscience discipline</w:t>
            </w:r>
          </w:p>
        </w:tc>
        <w:tc>
          <w:tcPr>
            <w:tcW w:w="1632" w:type="dxa"/>
          </w:tcPr>
          <w:p w14:paraId="777368AB" w14:textId="66B2D103" w:rsidR="00907BE9" w:rsidRDefault="00F77DB0" w:rsidP="008B6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907BE9" w14:paraId="5E381DC8" w14:textId="77777777" w:rsidTr="00CF309C">
        <w:tc>
          <w:tcPr>
            <w:tcW w:w="704" w:type="dxa"/>
          </w:tcPr>
          <w:p w14:paraId="404EEEF2" w14:textId="1757823B" w:rsidR="00907BE9" w:rsidRDefault="00907BE9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48C1CFD9" w14:textId="254417BA" w:rsidR="00907BE9" w:rsidRDefault="00907BE9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32" w:type="dxa"/>
          </w:tcPr>
          <w:p w14:paraId="4E4F95F1" w14:textId="77777777" w:rsidR="00907BE9" w:rsidRDefault="00907BE9" w:rsidP="008B6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907BE9" w14:paraId="38366427" w14:textId="77777777" w:rsidTr="00CF309C">
        <w:tc>
          <w:tcPr>
            <w:tcW w:w="704" w:type="dxa"/>
          </w:tcPr>
          <w:p w14:paraId="1BCD46FC" w14:textId="77777777" w:rsidR="00907BE9" w:rsidRPr="004420D1" w:rsidRDefault="00907BE9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29DB7CB1" w14:textId="2F31927B" w:rsidR="00907BE9" w:rsidRPr="004420D1" w:rsidRDefault="00907BE9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</w:pPr>
            <w:r w:rsidRPr="004420D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Knowledge, Skills and Experience</w:t>
            </w:r>
          </w:p>
        </w:tc>
        <w:tc>
          <w:tcPr>
            <w:tcW w:w="1632" w:type="dxa"/>
            <w:shd w:val="clear" w:color="auto" w:fill="auto"/>
          </w:tcPr>
          <w:p w14:paraId="644B4F84" w14:textId="77777777" w:rsidR="00907BE9" w:rsidRDefault="00907BE9" w:rsidP="008B6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CF309C" w14:paraId="0593E1EC" w14:textId="77777777" w:rsidTr="00CF309C">
        <w:tc>
          <w:tcPr>
            <w:tcW w:w="704" w:type="dxa"/>
          </w:tcPr>
          <w:p w14:paraId="43660DCA" w14:textId="77777777" w:rsidR="00CF309C" w:rsidRDefault="00CF309C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3D2BE928" w14:textId="77777777" w:rsidR="00CF309C" w:rsidRPr="008B61F0" w:rsidRDefault="00CF309C" w:rsidP="008B61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32" w:type="dxa"/>
          </w:tcPr>
          <w:p w14:paraId="589C7726" w14:textId="77777777" w:rsidR="00CF309C" w:rsidRDefault="00CF309C" w:rsidP="008B6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907BE9" w14:paraId="6CE8B521" w14:textId="77777777" w:rsidTr="00CF309C">
        <w:tc>
          <w:tcPr>
            <w:tcW w:w="704" w:type="dxa"/>
          </w:tcPr>
          <w:p w14:paraId="199592ED" w14:textId="1911080D" w:rsidR="00907BE9" w:rsidRDefault="00907BE9" w:rsidP="001F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954" w:type="dxa"/>
          </w:tcPr>
          <w:p w14:paraId="19AD06E9" w14:textId="0F6BCC75" w:rsidR="00907BE9" w:rsidRDefault="00CF309C" w:rsidP="00CF30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Experience in several experimental techniques</w:t>
            </w:r>
          </w:p>
        </w:tc>
        <w:tc>
          <w:tcPr>
            <w:tcW w:w="1632" w:type="dxa"/>
          </w:tcPr>
          <w:p w14:paraId="1DEECAD9" w14:textId="582185BF" w:rsidR="00907BE9" w:rsidRDefault="008B61F0" w:rsidP="008B6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720449" w14:paraId="2F1B1FBC" w14:textId="77777777" w:rsidTr="00CF309C">
        <w:tc>
          <w:tcPr>
            <w:tcW w:w="704" w:type="dxa"/>
          </w:tcPr>
          <w:p w14:paraId="16270946" w14:textId="12094FAF" w:rsidR="00720449" w:rsidRDefault="00720449" w:rsidP="0072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954" w:type="dxa"/>
          </w:tcPr>
          <w:p w14:paraId="3679AC13" w14:textId="7BB308AE" w:rsidR="00720449" w:rsidRDefault="00720449" w:rsidP="0072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 w:rsidRPr="008B61F0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High level of analytical and problem solving capacity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632" w:type="dxa"/>
          </w:tcPr>
          <w:p w14:paraId="74CB1CC1" w14:textId="1E60E324" w:rsidR="00720449" w:rsidRDefault="00720449" w:rsidP="0072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720449" w14:paraId="0B6946B4" w14:textId="77777777" w:rsidTr="00CF309C">
        <w:tc>
          <w:tcPr>
            <w:tcW w:w="704" w:type="dxa"/>
          </w:tcPr>
          <w:p w14:paraId="530F5F8B" w14:textId="118EBB1E" w:rsidR="00720449" w:rsidRDefault="00720449" w:rsidP="0072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954" w:type="dxa"/>
          </w:tcPr>
          <w:p w14:paraId="3C4ED642" w14:textId="5E921065" w:rsidR="00720449" w:rsidRDefault="00720449" w:rsidP="0072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 w:rsidRPr="008B61F0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Ability to communicate complex informatio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n with clarity and to encourage </w:t>
            </w:r>
            <w:r w:rsidRPr="008B61F0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the commitment of others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632" w:type="dxa"/>
          </w:tcPr>
          <w:p w14:paraId="377E82B6" w14:textId="248BDCDE" w:rsidR="00720449" w:rsidRDefault="00720449" w:rsidP="0072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720449" w14:paraId="2ED5E147" w14:textId="77777777" w:rsidTr="00CF309C">
        <w:tc>
          <w:tcPr>
            <w:tcW w:w="704" w:type="dxa"/>
          </w:tcPr>
          <w:p w14:paraId="6A835DB3" w14:textId="112B1B5F" w:rsidR="00720449" w:rsidRDefault="00720449" w:rsidP="0072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954" w:type="dxa"/>
          </w:tcPr>
          <w:p w14:paraId="60CA1EE9" w14:textId="6706B7D1" w:rsidR="00720449" w:rsidRDefault="00720449" w:rsidP="0072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 w:rsidRPr="008B61F0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Presentations at conferences and/or high quality publications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632" w:type="dxa"/>
          </w:tcPr>
          <w:p w14:paraId="4510C156" w14:textId="07C6C677" w:rsidR="00720449" w:rsidRDefault="00720449" w:rsidP="0072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720449" w14:paraId="4AA7F97A" w14:textId="77777777" w:rsidTr="00CF309C">
        <w:tc>
          <w:tcPr>
            <w:tcW w:w="704" w:type="dxa"/>
          </w:tcPr>
          <w:p w14:paraId="61281B0D" w14:textId="1E430006" w:rsidR="00720449" w:rsidRDefault="00720449" w:rsidP="0072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954" w:type="dxa"/>
          </w:tcPr>
          <w:p w14:paraId="5E301CE2" w14:textId="10812885" w:rsidR="00720449" w:rsidRDefault="00720449" w:rsidP="0072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 w:rsidRPr="008B61F0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Aware of the ethical issues involved in their research work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632" w:type="dxa"/>
          </w:tcPr>
          <w:p w14:paraId="76D0FDDD" w14:textId="45FC2333" w:rsidR="00720449" w:rsidRDefault="00720449" w:rsidP="0072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720449" w14:paraId="30977320" w14:textId="77777777" w:rsidTr="00CF309C">
        <w:tc>
          <w:tcPr>
            <w:tcW w:w="704" w:type="dxa"/>
          </w:tcPr>
          <w:p w14:paraId="308EF76D" w14:textId="1A79C3DB" w:rsidR="00720449" w:rsidRDefault="00720449" w:rsidP="0072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954" w:type="dxa"/>
          </w:tcPr>
          <w:p w14:paraId="291A9045" w14:textId="30ECD5E2" w:rsidR="00720449" w:rsidRDefault="00720449" w:rsidP="00720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In a position to bring individuals skills and insights to the research.</w:t>
            </w:r>
          </w:p>
        </w:tc>
        <w:tc>
          <w:tcPr>
            <w:tcW w:w="1632" w:type="dxa"/>
          </w:tcPr>
          <w:p w14:paraId="7B1D5D76" w14:textId="08D612CD" w:rsidR="00720449" w:rsidRDefault="00720449" w:rsidP="00720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8A0C3E" w14:paraId="6686D509" w14:textId="77777777" w:rsidTr="00CF309C">
        <w:tc>
          <w:tcPr>
            <w:tcW w:w="704" w:type="dxa"/>
          </w:tcPr>
          <w:p w14:paraId="3E77E5EE" w14:textId="17D44EE0" w:rsidR="008A0C3E" w:rsidRDefault="008A0C3E" w:rsidP="008A0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954" w:type="dxa"/>
          </w:tcPr>
          <w:p w14:paraId="3E9D4072" w14:textId="7CC9DCE2" w:rsidR="008A0C3E" w:rsidRDefault="008A0C3E" w:rsidP="008A0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Experience in immunohistochemistry, primary cell/tissue culture, qPCR and/or pluripotent stem cell differentiation.</w:t>
            </w:r>
          </w:p>
        </w:tc>
        <w:tc>
          <w:tcPr>
            <w:tcW w:w="1632" w:type="dxa"/>
          </w:tcPr>
          <w:p w14:paraId="31BE2464" w14:textId="672BD697" w:rsidR="008A0C3E" w:rsidRDefault="008A0C3E" w:rsidP="008A0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D</w:t>
            </w:r>
          </w:p>
        </w:tc>
      </w:tr>
      <w:tr w:rsidR="008A0C3E" w14:paraId="06162E7C" w14:textId="77777777" w:rsidTr="00CF309C">
        <w:tc>
          <w:tcPr>
            <w:tcW w:w="704" w:type="dxa"/>
          </w:tcPr>
          <w:p w14:paraId="1A2820C9" w14:textId="2C6C5844" w:rsidR="008A0C3E" w:rsidRDefault="008A0C3E" w:rsidP="008A0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954" w:type="dxa"/>
          </w:tcPr>
          <w:p w14:paraId="24BE2AE4" w14:textId="31B0EEA1" w:rsidR="008A0C3E" w:rsidRDefault="008A0C3E" w:rsidP="008A0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Experience in at least one electrophysiology method, e.g. in patch clamp or multi-electrode array (MEA) recording.</w:t>
            </w:r>
          </w:p>
        </w:tc>
        <w:tc>
          <w:tcPr>
            <w:tcW w:w="1632" w:type="dxa"/>
          </w:tcPr>
          <w:p w14:paraId="2E802B9F" w14:textId="6BBF5CD8" w:rsidR="008A0C3E" w:rsidRDefault="008A0C3E" w:rsidP="008A0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D</w:t>
            </w:r>
          </w:p>
        </w:tc>
      </w:tr>
      <w:tr w:rsidR="008A0C3E" w14:paraId="5A58E72F" w14:textId="77777777" w:rsidTr="00CF309C">
        <w:tc>
          <w:tcPr>
            <w:tcW w:w="704" w:type="dxa"/>
          </w:tcPr>
          <w:p w14:paraId="606DE79D" w14:textId="3BCE1D9E" w:rsidR="008A0C3E" w:rsidRDefault="008A0C3E" w:rsidP="008A0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5954" w:type="dxa"/>
          </w:tcPr>
          <w:p w14:paraId="0D8D1919" w14:textId="3EF7E376" w:rsidR="008A0C3E" w:rsidRDefault="008A0C3E" w:rsidP="008A0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Experience in </w:t>
            </w:r>
            <w:r w:rsidRPr="008B61F0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cryobiology</w:t>
            </w:r>
          </w:p>
        </w:tc>
        <w:tc>
          <w:tcPr>
            <w:tcW w:w="1632" w:type="dxa"/>
          </w:tcPr>
          <w:p w14:paraId="79089C16" w14:textId="46DDEF86" w:rsidR="008A0C3E" w:rsidRDefault="008A0C3E" w:rsidP="008A0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D</w:t>
            </w:r>
          </w:p>
        </w:tc>
      </w:tr>
      <w:tr w:rsidR="008A0C3E" w14:paraId="26270AD8" w14:textId="77777777" w:rsidTr="00CF309C">
        <w:tc>
          <w:tcPr>
            <w:tcW w:w="704" w:type="dxa"/>
          </w:tcPr>
          <w:p w14:paraId="36EDF1ED" w14:textId="1A10A59B" w:rsidR="008A0C3E" w:rsidRDefault="008A0C3E" w:rsidP="008A0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954" w:type="dxa"/>
          </w:tcPr>
          <w:p w14:paraId="0E6B47D7" w14:textId="284B3E84" w:rsidR="008A0C3E" w:rsidRDefault="008A0C3E" w:rsidP="008A0C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 w:rsidRPr="008B61F0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Detailed subject knowledge in the area of research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632" w:type="dxa"/>
          </w:tcPr>
          <w:p w14:paraId="44AFC50B" w14:textId="69AA173B" w:rsidR="008A0C3E" w:rsidRDefault="008A0C3E" w:rsidP="008A0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D</w:t>
            </w:r>
          </w:p>
        </w:tc>
      </w:tr>
      <w:tr w:rsidR="00B940FF" w14:paraId="0762CAAF" w14:textId="77777777" w:rsidTr="00CF309C">
        <w:tc>
          <w:tcPr>
            <w:tcW w:w="704" w:type="dxa"/>
          </w:tcPr>
          <w:p w14:paraId="4216A477" w14:textId="77777777" w:rsidR="00B940FF" w:rsidRPr="004420D1" w:rsidRDefault="00B940FF" w:rsidP="00B94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7AA0AF8E" w14:textId="21A5F9C1" w:rsidR="00B940FF" w:rsidRPr="004420D1" w:rsidRDefault="00B940FF" w:rsidP="00B94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32" w:type="dxa"/>
            <w:shd w:val="clear" w:color="auto" w:fill="auto"/>
          </w:tcPr>
          <w:p w14:paraId="017BD9E5" w14:textId="56EA6498" w:rsidR="00B940FF" w:rsidRDefault="00B940FF" w:rsidP="00B94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C56148" w:rsidRPr="00907BE9" w14:paraId="40AA4B7D" w14:textId="77777777" w:rsidTr="00CF309C">
        <w:tc>
          <w:tcPr>
            <w:tcW w:w="704" w:type="dxa"/>
          </w:tcPr>
          <w:p w14:paraId="3E39B589" w14:textId="64D615EF" w:rsidR="00C56148" w:rsidRPr="00907BE9" w:rsidRDefault="00C56148" w:rsidP="00C561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10F8A3DB" w14:textId="0664CC9E" w:rsidR="00C56148" w:rsidRPr="00907BE9" w:rsidRDefault="00C56148" w:rsidP="00C561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 xml:space="preserve">Attributes/Behaviours </w:t>
            </w:r>
          </w:p>
        </w:tc>
        <w:tc>
          <w:tcPr>
            <w:tcW w:w="1632" w:type="dxa"/>
          </w:tcPr>
          <w:p w14:paraId="2DB2D536" w14:textId="77777777" w:rsidR="00C56148" w:rsidRPr="00907BE9" w:rsidRDefault="00C56148" w:rsidP="00C56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C56148" w:rsidRPr="00907BE9" w14:paraId="42F7E906" w14:textId="77777777" w:rsidTr="00CF309C">
        <w:tc>
          <w:tcPr>
            <w:tcW w:w="704" w:type="dxa"/>
          </w:tcPr>
          <w:p w14:paraId="68A0CE9D" w14:textId="640A6E69" w:rsidR="00C56148" w:rsidRPr="00907BE9" w:rsidRDefault="00C56148" w:rsidP="00C561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 w:rsidRPr="00907BE9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954" w:type="dxa"/>
          </w:tcPr>
          <w:p w14:paraId="69A21D07" w14:textId="7F3AA801" w:rsidR="00C56148" w:rsidRPr="00907BE9" w:rsidRDefault="00C56148" w:rsidP="00C561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Willingness to learn new experimental techniques</w:t>
            </w:r>
          </w:p>
        </w:tc>
        <w:tc>
          <w:tcPr>
            <w:tcW w:w="1632" w:type="dxa"/>
          </w:tcPr>
          <w:p w14:paraId="0B4075E7" w14:textId="271C1CAA" w:rsidR="00451774" w:rsidRPr="00907BE9" w:rsidRDefault="00451774" w:rsidP="00C56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C56148" w:rsidRPr="00907BE9" w14:paraId="6994D640" w14:textId="77777777" w:rsidTr="00CF309C">
        <w:tc>
          <w:tcPr>
            <w:tcW w:w="704" w:type="dxa"/>
          </w:tcPr>
          <w:p w14:paraId="709AC2E9" w14:textId="084C23DB" w:rsidR="00C56148" w:rsidRPr="00907BE9" w:rsidRDefault="00C56148" w:rsidP="00C561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 w:rsidRPr="00907BE9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954" w:type="dxa"/>
          </w:tcPr>
          <w:p w14:paraId="4AA8DCCF" w14:textId="6C0834D7" w:rsidR="00C56148" w:rsidRPr="00907BE9" w:rsidRDefault="00C56148" w:rsidP="00C561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Eager to publish and establish scientific track record</w:t>
            </w:r>
          </w:p>
        </w:tc>
        <w:tc>
          <w:tcPr>
            <w:tcW w:w="1632" w:type="dxa"/>
          </w:tcPr>
          <w:p w14:paraId="4B2BC797" w14:textId="7C8473C1" w:rsidR="00C56148" w:rsidRPr="00907BE9" w:rsidRDefault="00451774" w:rsidP="00C56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C56148" w:rsidRPr="00907BE9" w14:paraId="6E89751D" w14:textId="77777777" w:rsidTr="00CF309C">
        <w:tc>
          <w:tcPr>
            <w:tcW w:w="704" w:type="dxa"/>
          </w:tcPr>
          <w:p w14:paraId="00D42D2B" w14:textId="22D5AC1B" w:rsidR="00C56148" w:rsidRPr="00907BE9" w:rsidRDefault="00284011" w:rsidP="00C561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954" w:type="dxa"/>
          </w:tcPr>
          <w:p w14:paraId="431F64E3" w14:textId="2F623B87" w:rsidR="00C56148" w:rsidRPr="00907BE9" w:rsidRDefault="00284011" w:rsidP="00C561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Able to work independently</w:t>
            </w:r>
          </w:p>
        </w:tc>
        <w:tc>
          <w:tcPr>
            <w:tcW w:w="1632" w:type="dxa"/>
          </w:tcPr>
          <w:p w14:paraId="266E3F91" w14:textId="18322BB0" w:rsidR="00C56148" w:rsidRPr="00907BE9" w:rsidRDefault="00451774" w:rsidP="00C56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284011" w:rsidRPr="00907BE9" w14:paraId="5FECCD9B" w14:textId="77777777" w:rsidTr="00CF309C">
        <w:tc>
          <w:tcPr>
            <w:tcW w:w="704" w:type="dxa"/>
          </w:tcPr>
          <w:p w14:paraId="292AC18C" w14:textId="27329FFA" w:rsidR="00284011" w:rsidRPr="00907BE9" w:rsidRDefault="00284011" w:rsidP="002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954" w:type="dxa"/>
          </w:tcPr>
          <w:p w14:paraId="2C836A6F" w14:textId="2FFD6089" w:rsidR="00284011" w:rsidRPr="00907BE9" w:rsidRDefault="00284011" w:rsidP="002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Enthusiasm for working in an interdisciplinary team</w:t>
            </w:r>
          </w:p>
        </w:tc>
        <w:tc>
          <w:tcPr>
            <w:tcW w:w="1632" w:type="dxa"/>
          </w:tcPr>
          <w:p w14:paraId="4896E570" w14:textId="57C2B1A0" w:rsidR="00284011" w:rsidRPr="00907BE9" w:rsidRDefault="00451774" w:rsidP="0028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284011" w:rsidRPr="00907BE9" w14:paraId="2042ED38" w14:textId="77777777" w:rsidTr="00CF309C">
        <w:tc>
          <w:tcPr>
            <w:tcW w:w="704" w:type="dxa"/>
          </w:tcPr>
          <w:p w14:paraId="5C12678E" w14:textId="4A63B4D9" w:rsidR="00284011" w:rsidRPr="00907BE9" w:rsidRDefault="00284011" w:rsidP="002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954" w:type="dxa"/>
          </w:tcPr>
          <w:p w14:paraId="02606077" w14:textId="46DCE1F7" w:rsidR="00284011" w:rsidRPr="00907BE9" w:rsidRDefault="00284011" w:rsidP="002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Motivation to supervise students</w:t>
            </w:r>
          </w:p>
        </w:tc>
        <w:tc>
          <w:tcPr>
            <w:tcW w:w="1632" w:type="dxa"/>
          </w:tcPr>
          <w:p w14:paraId="46615D3E" w14:textId="63252F89" w:rsidR="00284011" w:rsidRPr="00907BE9" w:rsidRDefault="00451774" w:rsidP="0028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</w:t>
            </w:r>
          </w:p>
        </w:tc>
      </w:tr>
      <w:tr w:rsidR="00284011" w:rsidRPr="00907BE9" w14:paraId="205E4831" w14:textId="77777777" w:rsidTr="00CF309C">
        <w:tc>
          <w:tcPr>
            <w:tcW w:w="704" w:type="dxa"/>
          </w:tcPr>
          <w:p w14:paraId="56633983" w14:textId="77777777" w:rsidR="00284011" w:rsidRPr="00907BE9" w:rsidRDefault="00284011" w:rsidP="002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1ED77F37" w14:textId="5FB8FA32" w:rsidR="00284011" w:rsidRPr="00907BE9" w:rsidRDefault="00284011" w:rsidP="002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32" w:type="dxa"/>
          </w:tcPr>
          <w:p w14:paraId="4C382132" w14:textId="77777777" w:rsidR="00284011" w:rsidRPr="00907BE9" w:rsidRDefault="00284011" w:rsidP="0028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B9BF0DE" w14:textId="77777777" w:rsidR="004420D1" w:rsidRDefault="004420D1" w:rsidP="00232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2E3724CC" w14:textId="77777777" w:rsidR="001D3115" w:rsidRDefault="001D3115" w:rsidP="00232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11D8800A" w14:textId="77777777" w:rsidR="00D43711" w:rsidRDefault="00D43711" w:rsidP="00232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6112AF71" w14:textId="77777777" w:rsidR="00D43711" w:rsidRDefault="00D43711" w:rsidP="00232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24E1639C" w14:textId="77777777" w:rsidR="00D43711" w:rsidRDefault="00D43711" w:rsidP="00232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p w14:paraId="75B71E2D" w14:textId="77777777" w:rsidR="00D43711" w:rsidRDefault="00D43711" w:rsidP="00232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C7A2A"/>
        <w:tblLook w:val="04A0" w:firstRow="1" w:lastRow="0" w:firstColumn="1" w:lastColumn="0" w:noHBand="0" w:noVBand="1"/>
      </w:tblPr>
      <w:tblGrid>
        <w:gridCol w:w="2329"/>
        <w:gridCol w:w="2976"/>
      </w:tblGrid>
      <w:tr w:rsidR="004420D1" w14:paraId="78B9BAF5" w14:textId="77777777" w:rsidTr="004420D1">
        <w:tc>
          <w:tcPr>
            <w:tcW w:w="5305" w:type="dxa"/>
            <w:gridSpan w:val="2"/>
            <w:shd w:val="clear" w:color="auto" w:fill="EC7A2A"/>
          </w:tcPr>
          <w:p w14:paraId="61EDBEB3" w14:textId="1DE3EF1D" w:rsidR="004420D1" w:rsidRPr="00997615" w:rsidRDefault="004420D1" w:rsidP="00532627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HR Office Use Only</w:t>
            </w:r>
          </w:p>
        </w:tc>
      </w:tr>
      <w:tr w:rsidR="001D3115" w14:paraId="7EBCBF93" w14:textId="77777777" w:rsidTr="004420D1">
        <w:trPr>
          <w:trHeight w:val="367"/>
        </w:trPr>
        <w:tc>
          <w:tcPr>
            <w:tcW w:w="2329" w:type="dxa"/>
            <w:shd w:val="clear" w:color="auto" w:fill="EC7A2A"/>
          </w:tcPr>
          <w:p w14:paraId="0846325B" w14:textId="795AA1AA" w:rsidR="001D3115" w:rsidRPr="00997615" w:rsidRDefault="004420D1" w:rsidP="00532627">
            <w:pPr>
              <w:tabs>
                <w:tab w:val="right" w:pos="1833"/>
              </w:tabs>
              <w:jc w:val="both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SAP Position Number:</w:t>
            </w:r>
          </w:p>
        </w:tc>
        <w:tc>
          <w:tcPr>
            <w:tcW w:w="2976" w:type="dxa"/>
            <w:shd w:val="clear" w:color="auto" w:fill="EC7A2A"/>
          </w:tcPr>
          <w:p w14:paraId="08068F86" w14:textId="56901D0E" w:rsidR="004420D1" w:rsidRPr="00997615" w:rsidRDefault="004420D1" w:rsidP="00532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</w:pPr>
          </w:p>
        </w:tc>
      </w:tr>
      <w:tr w:rsidR="001D3115" w14:paraId="26A57F38" w14:textId="77777777" w:rsidTr="004420D1">
        <w:trPr>
          <w:trHeight w:val="79"/>
        </w:trPr>
        <w:tc>
          <w:tcPr>
            <w:tcW w:w="2329" w:type="dxa"/>
            <w:shd w:val="clear" w:color="auto" w:fill="EC7A2A"/>
          </w:tcPr>
          <w:p w14:paraId="2A0E5793" w14:textId="23BDCFB9" w:rsidR="001D3115" w:rsidRPr="00997615" w:rsidRDefault="004420D1" w:rsidP="00532627">
            <w:pPr>
              <w:jc w:val="both"/>
              <w:rPr>
                <w:rFonts w:asciiTheme="majorHAnsi" w:hAnsiTheme="majorHAnsi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Grade:</w:t>
            </w:r>
          </w:p>
        </w:tc>
        <w:sdt>
          <w:sdtPr>
            <w:rPr>
              <w:rFonts w:ascii="Arial" w:hAnsi="Arial" w:cs="Arial"/>
              <w:color w:val="FFFFFF" w:themeColor="background1"/>
              <w:sz w:val="22"/>
              <w:szCs w:val="22"/>
            </w:rPr>
            <w:alias w:val="Grade"/>
            <w:tag w:val="Choose a grade"/>
            <w:id w:val="-1707946038"/>
            <w:placeholder>
              <w:docPart w:val="A5C675C43DD74010899DD45CA97D0AE5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</w:comboBox>
          </w:sdtPr>
          <w:sdtEndPr/>
          <w:sdtContent>
            <w:tc>
              <w:tcPr>
                <w:tcW w:w="2976" w:type="dxa"/>
                <w:shd w:val="clear" w:color="auto" w:fill="EC7A2A"/>
              </w:tcPr>
              <w:p w14:paraId="03426EE8" w14:textId="7030934C" w:rsidR="004420D1" w:rsidRPr="00D14494" w:rsidRDefault="00D14494" w:rsidP="00D5205A">
                <w:pPr>
                  <w:jc w:val="both"/>
                  <w:rPr>
                    <w:rFonts w:ascii="Arial" w:hAnsi="Arial" w:cs="Arial"/>
                    <w:color w:val="FFFFFF" w:themeColor="background1"/>
                    <w:sz w:val="22"/>
                    <w:szCs w:val="22"/>
                  </w:rPr>
                </w:pPr>
                <w:r w:rsidRPr="00D14494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</w:tr>
      <w:tr w:rsidR="001D3115" w14:paraId="67F567EE" w14:textId="77777777" w:rsidTr="004420D1">
        <w:trPr>
          <w:trHeight w:val="79"/>
        </w:trPr>
        <w:tc>
          <w:tcPr>
            <w:tcW w:w="2329" w:type="dxa"/>
            <w:shd w:val="clear" w:color="auto" w:fill="EC7A2A"/>
          </w:tcPr>
          <w:p w14:paraId="360E3F05" w14:textId="58381B8A" w:rsidR="001D3115" w:rsidRDefault="004420D1" w:rsidP="00532627">
            <w:pPr>
              <w:jc w:val="both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Effective Date:</w:t>
            </w:r>
          </w:p>
        </w:tc>
        <w:sdt>
          <w:sdtPr>
            <w:rPr>
              <w:rFonts w:ascii="Arial" w:hAnsi="Arial" w:cs="Arial"/>
              <w:color w:val="FFFFFF" w:themeColor="background1"/>
              <w:sz w:val="22"/>
              <w:szCs w:val="22"/>
            </w:rPr>
            <w:alias w:val="DD/MM/YYYY"/>
            <w:tag w:val="DD/MM/YYYY"/>
            <w:id w:val="-465052844"/>
            <w:placeholder>
              <w:docPart w:val="0B90A82E5A9F456F9E3E41AB5485500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shd w:val="clear" w:color="auto" w:fill="EC7A2A"/>
              </w:tcPr>
              <w:p w14:paraId="5B946BB8" w14:textId="084EE010" w:rsidR="004420D1" w:rsidRPr="00D14494" w:rsidRDefault="00D14494" w:rsidP="00532627">
                <w:pPr>
                  <w:tabs>
                    <w:tab w:val="left" w:pos="4886"/>
                  </w:tabs>
                  <w:jc w:val="both"/>
                  <w:rPr>
                    <w:rFonts w:ascii="Arial" w:hAnsi="Arial" w:cs="Arial"/>
                    <w:color w:val="FFFFFF" w:themeColor="background1"/>
                    <w:sz w:val="22"/>
                    <w:szCs w:val="22"/>
                  </w:rPr>
                </w:pPr>
                <w:r w:rsidRPr="00D14494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p>
            </w:tc>
          </w:sdtContent>
        </w:sdt>
      </w:tr>
    </w:tbl>
    <w:p w14:paraId="148B6534" w14:textId="77777777" w:rsidR="001D3115" w:rsidRDefault="001D3115" w:rsidP="00232E2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</w:pPr>
    </w:p>
    <w:sectPr w:rsidR="001D3115" w:rsidSect="00E0026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5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72DB4" w14:textId="77777777" w:rsidR="009E4327" w:rsidRDefault="009E4327" w:rsidP="00F4147B">
      <w:r>
        <w:separator/>
      </w:r>
    </w:p>
  </w:endnote>
  <w:endnote w:type="continuationSeparator" w:id="0">
    <w:p w14:paraId="7F01F4F0" w14:textId="77777777" w:rsidR="009E4327" w:rsidRDefault="009E4327" w:rsidP="00F4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4D44" w14:textId="13357756" w:rsidR="0086647F" w:rsidRDefault="00FF7EF8" w:rsidP="00182818">
    <w:pPr>
      <w:pStyle w:val="Footer"/>
      <w:tabs>
        <w:tab w:val="clear" w:pos="8640"/>
        <w:tab w:val="left" w:pos="3510"/>
        <w:tab w:val="center" w:pos="4150"/>
        <w:tab w:val="right" w:pos="8300"/>
      </w:tabs>
      <w:jc w:val="right"/>
    </w:pPr>
    <w:sdt>
      <w:sdtPr>
        <w:id w:val="1774891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647F" w:rsidRPr="009E3A2C">
          <w:rPr>
            <w:rFonts w:asciiTheme="majorHAnsi" w:hAnsiTheme="majorHAnsi"/>
            <w:color w:val="64A0C8"/>
            <w:sz w:val="16"/>
            <w:szCs w:val="16"/>
          </w:rPr>
          <w:fldChar w:fldCharType="begin"/>
        </w:r>
        <w:r w:rsidR="0086647F" w:rsidRPr="009E3A2C">
          <w:rPr>
            <w:rFonts w:asciiTheme="majorHAnsi" w:hAnsiTheme="majorHAnsi"/>
            <w:color w:val="64A0C8"/>
            <w:sz w:val="16"/>
            <w:szCs w:val="16"/>
          </w:rPr>
          <w:instrText xml:space="preserve"> PAGE   \* MERGEFORMAT </w:instrText>
        </w:r>
        <w:r w:rsidR="0086647F" w:rsidRPr="009E3A2C">
          <w:rPr>
            <w:rFonts w:asciiTheme="majorHAnsi" w:hAnsiTheme="majorHAnsi"/>
            <w:color w:val="64A0C8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color w:val="64A0C8"/>
            <w:sz w:val="16"/>
            <w:szCs w:val="16"/>
          </w:rPr>
          <w:t>2</w:t>
        </w:r>
        <w:r w:rsidR="0086647F" w:rsidRPr="009E3A2C">
          <w:rPr>
            <w:rFonts w:asciiTheme="majorHAnsi" w:hAnsiTheme="majorHAnsi"/>
            <w:noProof/>
            <w:color w:val="64A0C8"/>
            <w:sz w:val="16"/>
            <w:szCs w:val="16"/>
          </w:rPr>
          <w:fldChar w:fldCharType="end"/>
        </w:r>
      </w:sdtContent>
    </w:sdt>
    <w:r w:rsidR="0086647F">
      <w:tab/>
    </w:r>
    <w:r w:rsidR="0086647F">
      <w:tab/>
    </w:r>
    <w:r w:rsidR="0086647F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F7555" w14:textId="08AF884D" w:rsidR="0086647F" w:rsidRDefault="0086647F" w:rsidP="000F0A0F">
    <w:pPr>
      <w:pStyle w:val="Footer"/>
      <w:tabs>
        <w:tab w:val="clear" w:pos="8640"/>
        <w:tab w:val="center" w:pos="4150"/>
        <w:tab w:val="right" w:pos="8300"/>
      </w:tabs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510C9B68" wp14:editId="548553C0">
          <wp:simplePos x="0" y="0"/>
          <wp:positionH relativeFrom="column">
            <wp:posOffset>4152265</wp:posOffset>
          </wp:positionH>
          <wp:positionV relativeFrom="paragraph">
            <wp:posOffset>-433070</wp:posOffset>
          </wp:positionV>
          <wp:extent cx="2267585" cy="1008380"/>
          <wp:effectExtent l="0" t="0" r="0" b="762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1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id w:val="275456190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noProof/>
          <w:sz w:val="16"/>
          <w:szCs w:val="16"/>
        </w:rPr>
      </w:sdtEndPr>
      <w:sdtContent>
        <w:r w:rsidRPr="009E3A2C">
          <w:rPr>
            <w:rFonts w:asciiTheme="majorHAnsi" w:hAnsiTheme="majorHAnsi"/>
            <w:color w:val="64A0C8"/>
            <w:sz w:val="16"/>
            <w:szCs w:val="16"/>
          </w:rPr>
          <w:fldChar w:fldCharType="begin"/>
        </w:r>
        <w:r w:rsidRPr="009E3A2C">
          <w:rPr>
            <w:rFonts w:asciiTheme="majorHAnsi" w:hAnsiTheme="majorHAnsi"/>
            <w:color w:val="64A0C8"/>
            <w:sz w:val="16"/>
            <w:szCs w:val="16"/>
          </w:rPr>
          <w:instrText xml:space="preserve"> PAGE   \* MERGEFORMAT </w:instrText>
        </w:r>
        <w:r w:rsidRPr="009E3A2C">
          <w:rPr>
            <w:rFonts w:asciiTheme="majorHAnsi" w:hAnsiTheme="majorHAnsi"/>
            <w:color w:val="64A0C8"/>
            <w:sz w:val="16"/>
            <w:szCs w:val="16"/>
          </w:rPr>
          <w:fldChar w:fldCharType="separate"/>
        </w:r>
        <w:r w:rsidR="00E0026B">
          <w:rPr>
            <w:rFonts w:asciiTheme="majorHAnsi" w:hAnsiTheme="majorHAnsi"/>
            <w:noProof/>
            <w:color w:val="64A0C8"/>
            <w:sz w:val="16"/>
            <w:szCs w:val="16"/>
          </w:rPr>
          <w:t>1</w:t>
        </w:r>
        <w:r w:rsidRPr="009E3A2C">
          <w:rPr>
            <w:rFonts w:asciiTheme="majorHAnsi" w:hAnsiTheme="majorHAnsi"/>
            <w:noProof/>
            <w:color w:val="64A0C8"/>
            <w:sz w:val="16"/>
            <w:szCs w:val="16"/>
          </w:rPr>
          <w:fldChar w:fldCharType="end"/>
        </w:r>
      </w:sdtContent>
    </w:sdt>
    <w:r w:rsidRPr="009E3A2C">
      <w:rPr>
        <w:rFonts w:asciiTheme="majorHAnsi" w:hAnsiTheme="majorHAnsi"/>
        <w:noProof/>
        <w:sz w:val="16"/>
        <w:szCs w:val="16"/>
        <w:lang w:val="en-US" w:eastAsia="en-US"/>
      </w:rPr>
      <w:t xml:space="preserve"> </w:t>
    </w:r>
    <w:r>
      <w:rPr>
        <w:rFonts w:asciiTheme="majorHAnsi" w:hAnsiTheme="majorHAnsi"/>
        <w:noProof/>
        <w:sz w:val="16"/>
        <w:szCs w:val="16"/>
        <w:lang w:val="en-US" w:eastAsia="en-US"/>
      </w:rPr>
      <w:tab/>
    </w:r>
    <w:r>
      <w:rPr>
        <w:rFonts w:asciiTheme="majorHAnsi" w:hAnsiTheme="majorHAnsi"/>
        <w:noProof/>
        <w:sz w:val="16"/>
        <w:szCs w:val="16"/>
        <w:lang w:val="en-US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F4E38" w14:textId="77777777" w:rsidR="009E4327" w:rsidRDefault="009E4327" w:rsidP="00F4147B">
      <w:r>
        <w:separator/>
      </w:r>
    </w:p>
  </w:footnote>
  <w:footnote w:type="continuationSeparator" w:id="0">
    <w:p w14:paraId="4D7C2D86" w14:textId="77777777" w:rsidR="009E4327" w:rsidRDefault="009E4327" w:rsidP="00F4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7CC12" w14:textId="6FEC9678" w:rsidR="0086647F" w:rsidRDefault="00FF7EF8">
    <w:pPr>
      <w:pStyle w:val="Header"/>
    </w:pPr>
    <w:r>
      <w:rPr>
        <w:noProof/>
        <w:lang w:val="en-US" w:eastAsia="en-US"/>
      </w:rPr>
      <w:pict w14:anchorId="62556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49" type="#_x0000_t75" alt="HR COVER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HR COV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F4CF" w14:textId="76473805" w:rsidR="0086647F" w:rsidRPr="007F4862" w:rsidRDefault="0086647F">
    <w:pPr>
      <w:pStyle w:val="Header"/>
      <w:rPr>
        <w:rFonts w:ascii="Arial" w:hAnsi="Arial" w:cs="Arial"/>
        <w:b/>
        <w:sz w:val="36"/>
        <w:szCs w:val="36"/>
      </w:rPr>
    </w:pPr>
    <w:r w:rsidRPr="007F4862">
      <w:rPr>
        <w:rFonts w:ascii="Arial" w:hAnsi="Arial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57216" behindDoc="0" locked="0" layoutInCell="1" allowOverlap="1" wp14:anchorId="40D68F1D" wp14:editId="09AB18A4">
          <wp:simplePos x="0" y="0"/>
          <wp:positionH relativeFrom="column">
            <wp:posOffset>4263914</wp:posOffset>
          </wp:positionH>
          <wp:positionV relativeFrom="paragraph">
            <wp:posOffset>-99833</wp:posOffset>
          </wp:positionV>
          <wp:extent cx="1680845" cy="640080"/>
          <wp:effectExtent l="0" t="0" r="0" b="0"/>
          <wp:wrapTopAndBottom/>
          <wp:docPr id="20" name="Picture 20" descr="Macintosh HD:Users:Owen:Documents:Current:Newcastle University - HRComms:NU Logo_HR Line Extensio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cintosh HD:Users:Owen:Documents:Current:Newcastle University - HRComms:NU Logo_HR Line Extension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26B" w:rsidRPr="007F4862">
      <w:rPr>
        <w:rFonts w:ascii="Arial" w:hAnsi="Arial" w:cs="Arial"/>
        <w:b/>
        <w:sz w:val="36"/>
        <w:szCs w:val="36"/>
      </w:rPr>
      <w:t>Researcher Job Details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C8BED" w14:textId="01B047BD" w:rsidR="0086647F" w:rsidRDefault="008664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4631921" wp14:editId="00A48A5C">
          <wp:simplePos x="0" y="0"/>
          <wp:positionH relativeFrom="margin">
            <wp:posOffset>-1153160</wp:posOffset>
          </wp:positionH>
          <wp:positionV relativeFrom="margin">
            <wp:posOffset>-1257391</wp:posOffset>
          </wp:positionV>
          <wp:extent cx="7559040" cy="10692130"/>
          <wp:effectExtent l="0" t="0" r="10160" b="1270"/>
          <wp:wrapNone/>
          <wp:docPr id="24" name="Picture 24" descr="HR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R 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D11"/>
    <w:multiLevelType w:val="multilevel"/>
    <w:tmpl w:val="1FE283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  <w:color w:val="4F81BD" w:themeColor="accen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24AB5"/>
    <w:multiLevelType w:val="multilevel"/>
    <w:tmpl w:val="94E461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403269"/>
    <w:multiLevelType w:val="multilevel"/>
    <w:tmpl w:val="825447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64A0C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b/>
        <w:color w:val="64A0C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  <w:color w:val="64A0C8"/>
      </w:rPr>
    </w:lvl>
  </w:abstractNum>
  <w:abstractNum w:abstractNumId="3" w15:restartNumberingAfterBreak="0">
    <w:nsid w:val="0B974214"/>
    <w:multiLevelType w:val="hybridMultilevel"/>
    <w:tmpl w:val="94D43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88C"/>
    <w:multiLevelType w:val="hybridMultilevel"/>
    <w:tmpl w:val="04188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C29D2"/>
    <w:multiLevelType w:val="hybridMultilevel"/>
    <w:tmpl w:val="2F0E7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403"/>
    <w:multiLevelType w:val="hybridMultilevel"/>
    <w:tmpl w:val="BFB282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6E2F05"/>
    <w:multiLevelType w:val="hybridMultilevel"/>
    <w:tmpl w:val="1248D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2B21"/>
    <w:multiLevelType w:val="multilevel"/>
    <w:tmpl w:val="6A8280F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D61284"/>
    <w:multiLevelType w:val="hybridMultilevel"/>
    <w:tmpl w:val="110C7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E5CA8"/>
    <w:multiLevelType w:val="hybridMultilevel"/>
    <w:tmpl w:val="B2FCFA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C53997"/>
    <w:multiLevelType w:val="multilevel"/>
    <w:tmpl w:val="825447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64A0C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b/>
        <w:color w:val="64A0C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  <w:color w:val="64A0C8"/>
      </w:rPr>
    </w:lvl>
  </w:abstractNum>
  <w:abstractNum w:abstractNumId="12" w15:restartNumberingAfterBreak="0">
    <w:nsid w:val="2A3D1621"/>
    <w:multiLevelType w:val="multilevel"/>
    <w:tmpl w:val="825447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64A0C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b/>
        <w:color w:val="64A0C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  <w:color w:val="64A0C8"/>
      </w:rPr>
    </w:lvl>
  </w:abstractNum>
  <w:abstractNum w:abstractNumId="13" w15:restartNumberingAfterBreak="0">
    <w:nsid w:val="2AC20CF3"/>
    <w:multiLevelType w:val="multilevel"/>
    <w:tmpl w:val="825447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64A0C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b/>
        <w:color w:val="64A0C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  <w:color w:val="64A0C8"/>
      </w:rPr>
    </w:lvl>
  </w:abstractNum>
  <w:abstractNum w:abstractNumId="14" w15:restartNumberingAfterBreak="0">
    <w:nsid w:val="32EC3B3B"/>
    <w:multiLevelType w:val="multilevel"/>
    <w:tmpl w:val="94E461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2B20A2"/>
    <w:multiLevelType w:val="hybridMultilevel"/>
    <w:tmpl w:val="22A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1729D"/>
    <w:multiLevelType w:val="multilevel"/>
    <w:tmpl w:val="29F4C53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B9296D"/>
    <w:multiLevelType w:val="multilevel"/>
    <w:tmpl w:val="94E461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694102"/>
    <w:multiLevelType w:val="hybridMultilevel"/>
    <w:tmpl w:val="691A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33449"/>
    <w:multiLevelType w:val="hybridMultilevel"/>
    <w:tmpl w:val="2FDEC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25FDF"/>
    <w:multiLevelType w:val="hybridMultilevel"/>
    <w:tmpl w:val="556EAF02"/>
    <w:lvl w:ilvl="0" w:tplc="BCB276D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64A0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90870"/>
    <w:multiLevelType w:val="multilevel"/>
    <w:tmpl w:val="99B671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4F81B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E21373"/>
    <w:multiLevelType w:val="multilevel"/>
    <w:tmpl w:val="94E461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9E1727"/>
    <w:multiLevelType w:val="hybridMultilevel"/>
    <w:tmpl w:val="C382E4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C94534"/>
    <w:multiLevelType w:val="hybridMultilevel"/>
    <w:tmpl w:val="368C036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CC34F3E"/>
    <w:multiLevelType w:val="multilevel"/>
    <w:tmpl w:val="825447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64A0C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b/>
        <w:color w:val="64A0C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  <w:color w:val="64A0C8"/>
      </w:rPr>
    </w:lvl>
  </w:abstractNum>
  <w:abstractNum w:abstractNumId="26" w15:restartNumberingAfterBreak="0">
    <w:nsid w:val="6E9C23C6"/>
    <w:multiLevelType w:val="multilevel"/>
    <w:tmpl w:val="94E461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0559BF"/>
    <w:multiLevelType w:val="hybridMultilevel"/>
    <w:tmpl w:val="A5F097E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3E31599"/>
    <w:multiLevelType w:val="multilevel"/>
    <w:tmpl w:val="94E461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467563F"/>
    <w:multiLevelType w:val="hybridMultilevel"/>
    <w:tmpl w:val="07548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90634"/>
    <w:multiLevelType w:val="multilevel"/>
    <w:tmpl w:val="6A8280F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hint="default"/>
        <w:b/>
        <w:bCs/>
        <w:i w:val="0"/>
        <w:iCs w:val="0"/>
        <w:color w:val="64A0C8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5249D9"/>
    <w:multiLevelType w:val="multilevel"/>
    <w:tmpl w:val="825447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64A0C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color w:val="64A0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  <w:color w:val="64A0C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  <w:color w:val="64A0C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b/>
        <w:color w:val="64A0C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  <w:color w:val="64A0C8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8"/>
  </w:num>
  <w:num w:numId="5">
    <w:abstractNumId w:val="17"/>
  </w:num>
  <w:num w:numId="6">
    <w:abstractNumId w:val="30"/>
  </w:num>
  <w:num w:numId="7">
    <w:abstractNumId w:val="22"/>
  </w:num>
  <w:num w:numId="8">
    <w:abstractNumId w:val="26"/>
  </w:num>
  <w:num w:numId="9">
    <w:abstractNumId w:val="14"/>
  </w:num>
  <w:num w:numId="10">
    <w:abstractNumId w:val="1"/>
  </w:num>
  <w:num w:numId="11">
    <w:abstractNumId w:val="8"/>
  </w:num>
  <w:num w:numId="12">
    <w:abstractNumId w:val="31"/>
  </w:num>
  <w:num w:numId="13">
    <w:abstractNumId w:val="2"/>
  </w:num>
  <w:num w:numId="14">
    <w:abstractNumId w:val="13"/>
  </w:num>
  <w:num w:numId="15">
    <w:abstractNumId w:val="25"/>
  </w:num>
  <w:num w:numId="16">
    <w:abstractNumId w:val="12"/>
  </w:num>
  <w:num w:numId="17">
    <w:abstractNumId w:val="11"/>
  </w:num>
  <w:num w:numId="18">
    <w:abstractNumId w:val="0"/>
  </w:num>
  <w:num w:numId="19">
    <w:abstractNumId w:val="10"/>
  </w:num>
  <w:num w:numId="20">
    <w:abstractNumId w:val="21"/>
  </w:num>
  <w:num w:numId="21">
    <w:abstractNumId w:val="23"/>
  </w:num>
  <w:num w:numId="22">
    <w:abstractNumId w:val="6"/>
  </w:num>
  <w:num w:numId="23">
    <w:abstractNumId w:val="15"/>
  </w:num>
  <w:num w:numId="24">
    <w:abstractNumId w:val="27"/>
  </w:num>
  <w:num w:numId="25">
    <w:abstractNumId w:val="24"/>
  </w:num>
  <w:num w:numId="26">
    <w:abstractNumId w:val="18"/>
  </w:num>
  <w:num w:numId="27">
    <w:abstractNumId w:val="4"/>
  </w:num>
  <w:num w:numId="28">
    <w:abstractNumId w:val="19"/>
  </w:num>
  <w:num w:numId="29">
    <w:abstractNumId w:val="29"/>
  </w:num>
  <w:num w:numId="30">
    <w:abstractNumId w:val="3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cumentProtection w:edit="forms" w:enforcement="0"/>
  <w:defaultTabStop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9C"/>
    <w:rsid w:val="0000449A"/>
    <w:rsid w:val="00016EF7"/>
    <w:rsid w:val="00024C52"/>
    <w:rsid w:val="00052201"/>
    <w:rsid w:val="00052278"/>
    <w:rsid w:val="0005569C"/>
    <w:rsid w:val="00063B65"/>
    <w:rsid w:val="000A0215"/>
    <w:rsid w:val="000A0E0F"/>
    <w:rsid w:val="000B37A1"/>
    <w:rsid w:val="000D3EA5"/>
    <w:rsid w:val="000F0A0F"/>
    <w:rsid w:val="000F4235"/>
    <w:rsid w:val="000F5844"/>
    <w:rsid w:val="000F7B33"/>
    <w:rsid w:val="00107B08"/>
    <w:rsid w:val="001200D9"/>
    <w:rsid w:val="00182818"/>
    <w:rsid w:val="001B769C"/>
    <w:rsid w:val="001C51A6"/>
    <w:rsid w:val="001D306E"/>
    <w:rsid w:val="001D3115"/>
    <w:rsid w:val="001D3DA6"/>
    <w:rsid w:val="001F1C66"/>
    <w:rsid w:val="00204DB7"/>
    <w:rsid w:val="00214E66"/>
    <w:rsid w:val="00232E2A"/>
    <w:rsid w:val="002338FA"/>
    <w:rsid w:val="00234A65"/>
    <w:rsid w:val="00280A97"/>
    <w:rsid w:val="00284011"/>
    <w:rsid w:val="00294D63"/>
    <w:rsid w:val="00303DF0"/>
    <w:rsid w:val="00306C77"/>
    <w:rsid w:val="00312B21"/>
    <w:rsid w:val="00324DE9"/>
    <w:rsid w:val="00347002"/>
    <w:rsid w:val="00347318"/>
    <w:rsid w:val="00391B6F"/>
    <w:rsid w:val="003C0767"/>
    <w:rsid w:val="003D3920"/>
    <w:rsid w:val="003D64B5"/>
    <w:rsid w:val="003E440A"/>
    <w:rsid w:val="003E5385"/>
    <w:rsid w:val="00400809"/>
    <w:rsid w:val="0041698C"/>
    <w:rsid w:val="00436535"/>
    <w:rsid w:val="004420D1"/>
    <w:rsid w:val="0044243B"/>
    <w:rsid w:val="00451774"/>
    <w:rsid w:val="004B6F02"/>
    <w:rsid w:val="004E2042"/>
    <w:rsid w:val="004E4C66"/>
    <w:rsid w:val="005117D9"/>
    <w:rsid w:val="00527534"/>
    <w:rsid w:val="005317B9"/>
    <w:rsid w:val="00544953"/>
    <w:rsid w:val="0057275A"/>
    <w:rsid w:val="005B004C"/>
    <w:rsid w:val="005B00D6"/>
    <w:rsid w:val="005B26D1"/>
    <w:rsid w:val="005C30DB"/>
    <w:rsid w:val="005E446E"/>
    <w:rsid w:val="005F00D6"/>
    <w:rsid w:val="00600604"/>
    <w:rsid w:val="00623445"/>
    <w:rsid w:val="00632156"/>
    <w:rsid w:val="0064568B"/>
    <w:rsid w:val="00676421"/>
    <w:rsid w:val="006A1C94"/>
    <w:rsid w:val="006B31A5"/>
    <w:rsid w:val="006E03E8"/>
    <w:rsid w:val="00720449"/>
    <w:rsid w:val="0075562F"/>
    <w:rsid w:val="00755E90"/>
    <w:rsid w:val="00770053"/>
    <w:rsid w:val="00772C82"/>
    <w:rsid w:val="00777A84"/>
    <w:rsid w:val="00781CBA"/>
    <w:rsid w:val="00794846"/>
    <w:rsid w:val="007B35A2"/>
    <w:rsid w:val="007C491C"/>
    <w:rsid w:val="007F4862"/>
    <w:rsid w:val="00805A46"/>
    <w:rsid w:val="00807D36"/>
    <w:rsid w:val="00812236"/>
    <w:rsid w:val="00814C88"/>
    <w:rsid w:val="008233A3"/>
    <w:rsid w:val="00840492"/>
    <w:rsid w:val="00855544"/>
    <w:rsid w:val="00860DCA"/>
    <w:rsid w:val="0086647F"/>
    <w:rsid w:val="00892EA7"/>
    <w:rsid w:val="00893E16"/>
    <w:rsid w:val="008A0C3E"/>
    <w:rsid w:val="008B61F0"/>
    <w:rsid w:val="008B79A5"/>
    <w:rsid w:val="008C2840"/>
    <w:rsid w:val="008C5996"/>
    <w:rsid w:val="008E6C74"/>
    <w:rsid w:val="00907BE9"/>
    <w:rsid w:val="00941452"/>
    <w:rsid w:val="00957082"/>
    <w:rsid w:val="00991581"/>
    <w:rsid w:val="00997615"/>
    <w:rsid w:val="009A2D99"/>
    <w:rsid w:val="009C0A86"/>
    <w:rsid w:val="009E2D7E"/>
    <w:rsid w:val="009E3A2C"/>
    <w:rsid w:val="009E4327"/>
    <w:rsid w:val="009F73B1"/>
    <w:rsid w:val="009F7E11"/>
    <w:rsid w:val="00A533A1"/>
    <w:rsid w:val="00A54BDA"/>
    <w:rsid w:val="00A77F37"/>
    <w:rsid w:val="00A904E1"/>
    <w:rsid w:val="00AA003B"/>
    <w:rsid w:val="00AA76DD"/>
    <w:rsid w:val="00AD790E"/>
    <w:rsid w:val="00AE6BCA"/>
    <w:rsid w:val="00B331E1"/>
    <w:rsid w:val="00B3690F"/>
    <w:rsid w:val="00B50E7D"/>
    <w:rsid w:val="00B51C84"/>
    <w:rsid w:val="00B821C9"/>
    <w:rsid w:val="00B940FF"/>
    <w:rsid w:val="00BA1351"/>
    <w:rsid w:val="00BA1665"/>
    <w:rsid w:val="00BA2806"/>
    <w:rsid w:val="00BC3585"/>
    <w:rsid w:val="00C45866"/>
    <w:rsid w:val="00C47124"/>
    <w:rsid w:val="00C53B7B"/>
    <w:rsid w:val="00C56148"/>
    <w:rsid w:val="00C75B9E"/>
    <w:rsid w:val="00C9744D"/>
    <w:rsid w:val="00CB272C"/>
    <w:rsid w:val="00CE4206"/>
    <w:rsid w:val="00CF309C"/>
    <w:rsid w:val="00CF6B4A"/>
    <w:rsid w:val="00D03354"/>
    <w:rsid w:val="00D14494"/>
    <w:rsid w:val="00D22EB7"/>
    <w:rsid w:val="00D321A2"/>
    <w:rsid w:val="00D43711"/>
    <w:rsid w:val="00D5205A"/>
    <w:rsid w:val="00D77EE4"/>
    <w:rsid w:val="00D94FDB"/>
    <w:rsid w:val="00DA494C"/>
    <w:rsid w:val="00DB1A26"/>
    <w:rsid w:val="00DB4004"/>
    <w:rsid w:val="00DD4CEB"/>
    <w:rsid w:val="00DF6889"/>
    <w:rsid w:val="00E0026B"/>
    <w:rsid w:val="00E26CE0"/>
    <w:rsid w:val="00E31F7E"/>
    <w:rsid w:val="00EA4999"/>
    <w:rsid w:val="00ED59F3"/>
    <w:rsid w:val="00F0284C"/>
    <w:rsid w:val="00F331A7"/>
    <w:rsid w:val="00F4147B"/>
    <w:rsid w:val="00F53046"/>
    <w:rsid w:val="00F76136"/>
    <w:rsid w:val="00F766D4"/>
    <w:rsid w:val="00F77DB0"/>
    <w:rsid w:val="00F95EEE"/>
    <w:rsid w:val="00FB02FA"/>
    <w:rsid w:val="00FF7E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B34DB9"/>
  <w15:docId w15:val="{A3C0DABF-DA1B-4B49-B04C-143E3DF9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0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6B31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4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4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4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04E1"/>
    <w:pPr>
      <w:ind w:left="720"/>
      <w:contextualSpacing/>
    </w:pPr>
  </w:style>
  <w:style w:type="paragraph" w:customStyle="1" w:styleId="BoxQuote">
    <w:name w:val="Box Quote"/>
    <w:basedOn w:val="Normal"/>
    <w:qFormat/>
    <w:rsid w:val="003C0767"/>
    <w:pPr>
      <w:widowControl w:val="0"/>
      <w:pBdr>
        <w:top w:val="single" w:sz="48" w:space="1" w:color="64A0C8"/>
        <w:left w:val="single" w:sz="48" w:space="4" w:color="64A0C8"/>
        <w:bottom w:val="single" w:sz="48" w:space="1" w:color="64A0C8"/>
        <w:right w:val="single" w:sz="48" w:space="4" w:color="64A0C8"/>
      </w:pBdr>
      <w:shd w:val="clear" w:color="auto" w:fill="64A0C8"/>
      <w:autoSpaceDE w:val="0"/>
      <w:autoSpaceDN w:val="0"/>
      <w:adjustRightInd w:val="0"/>
      <w:ind w:left="284" w:right="284"/>
    </w:pPr>
    <w:rPr>
      <w:rFonts w:ascii="Arial" w:hAnsi="Arial" w:cs="Arial"/>
      <w:i/>
      <w:color w:val="FFFFFF" w:themeColor="background1"/>
      <w:sz w:val="22"/>
      <w:szCs w:val="22"/>
      <w:shd w:val="clear" w:color="auto" w:fill="64A0C8"/>
      <w:lang w:val="en-US"/>
    </w:rPr>
  </w:style>
  <w:style w:type="paragraph" w:customStyle="1" w:styleId="Subheading">
    <w:name w:val="Subheading"/>
    <w:basedOn w:val="Normal"/>
    <w:qFormat/>
    <w:rsid w:val="005B00D6"/>
    <w:pPr>
      <w:widowControl w:val="0"/>
      <w:autoSpaceDE w:val="0"/>
      <w:autoSpaceDN w:val="0"/>
      <w:adjustRightInd w:val="0"/>
    </w:pPr>
    <w:rPr>
      <w:rFonts w:ascii="Calibri" w:hAnsi="Calibri"/>
      <w:b/>
      <w:color w:val="003F72"/>
      <w:sz w:val="30"/>
      <w:szCs w:val="30"/>
      <w:lang w:val="en-US"/>
    </w:rPr>
  </w:style>
  <w:style w:type="paragraph" w:customStyle="1" w:styleId="NumberedParagraph">
    <w:name w:val="Numbered Paragraph"/>
    <w:basedOn w:val="Normal"/>
    <w:qFormat/>
    <w:rsid w:val="005B00D6"/>
    <w:pPr>
      <w:widowControl w:val="0"/>
      <w:autoSpaceDE w:val="0"/>
      <w:autoSpaceDN w:val="0"/>
      <w:adjustRightInd w:val="0"/>
      <w:ind w:left="420" w:hanging="420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DocumentTitle">
    <w:name w:val="Document Title"/>
    <w:basedOn w:val="NumberedParagraph"/>
    <w:qFormat/>
    <w:rsid w:val="005B00D6"/>
    <w:pPr>
      <w:tabs>
        <w:tab w:val="right" w:pos="8300"/>
      </w:tabs>
    </w:pPr>
    <w:rPr>
      <w:rFonts w:asciiTheme="majorHAnsi" w:hAnsiTheme="majorHAnsi"/>
      <w:b/>
      <w:color w:val="C60C30"/>
      <w:sz w:val="40"/>
      <w:szCs w:val="40"/>
    </w:rPr>
  </w:style>
  <w:style w:type="paragraph" w:customStyle="1" w:styleId="Table1">
    <w:name w:val="Table1"/>
    <w:basedOn w:val="Normal"/>
    <w:qFormat/>
    <w:rsid w:val="003C0767"/>
    <w:pPr>
      <w:jc w:val="both"/>
    </w:pPr>
    <w:rPr>
      <w:rFonts w:ascii="Arial" w:eastAsiaTheme="minorHAnsi" w:hAnsi="Arial" w:cs="Arial"/>
      <w:color w:val="FFFFFF" w:themeColor="background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D59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CBA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5205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275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C675C43DD74010899DD45CA97D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19E0-1FAD-43BE-8C47-E7B5E5350813}"/>
      </w:docPartPr>
      <w:docPartBody>
        <w:p w:rsidR="00662545" w:rsidRDefault="00B14479" w:rsidP="00B14479">
          <w:pPr>
            <w:pStyle w:val="A5C675C43DD74010899DD45CA97D0AE5"/>
          </w:pPr>
          <w:r w:rsidRPr="00D14494">
            <w:rPr>
              <w:rStyle w:val="PlaceholderText"/>
              <w:color w:val="FFFFFF" w:themeColor="background1"/>
            </w:rPr>
            <w:t>Choose an item.</w:t>
          </w:r>
        </w:p>
      </w:docPartBody>
    </w:docPart>
    <w:docPart>
      <w:docPartPr>
        <w:name w:val="0B90A82E5A9F456F9E3E41AB5485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2E65-D93D-4756-852A-82729252C844}"/>
      </w:docPartPr>
      <w:docPartBody>
        <w:p w:rsidR="00662545" w:rsidRDefault="00B14479" w:rsidP="00B14479">
          <w:pPr>
            <w:pStyle w:val="0B90A82E5A9F456F9E3E41AB54855008"/>
          </w:pPr>
          <w:r w:rsidRPr="00D14494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79"/>
    <w:rsid w:val="001E73B4"/>
    <w:rsid w:val="00662545"/>
    <w:rsid w:val="00B1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479"/>
    <w:rPr>
      <w:color w:val="808080"/>
    </w:rPr>
  </w:style>
  <w:style w:type="paragraph" w:customStyle="1" w:styleId="909B3A461F9740328E783C92A2089995">
    <w:name w:val="909B3A461F9740328E783C92A2089995"/>
    <w:rsid w:val="00B14479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2C83F5C457954B8DA4687EDDDD747BE6">
    <w:name w:val="2C83F5C457954B8DA4687EDDDD747BE6"/>
    <w:rsid w:val="00B14479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909B3A461F9740328E783C92A20899951">
    <w:name w:val="909B3A461F9740328E783C92A20899951"/>
    <w:rsid w:val="00B14479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49564F35E8A440D58E8C38F9A00BB234">
    <w:name w:val="49564F35E8A440D58E8C38F9A00BB234"/>
    <w:rsid w:val="00B14479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D99EF16D03B74ADC9CA8BFE06CCEB7F4">
    <w:name w:val="D99EF16D03B74ADC9CA8BFE06CCEB7F4"/>
    <w:rsid w:val="00B14479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A5C675C43DD74010899DD45CA97D0AE5">
    <w:name w:val="A5C675C43DD74010899DD45CA97D0AE5"/>
    <w:rsid w:val="00B14479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0B90A82E5A9F456F9E3E41AB54855008">
    <w:name w:val="0B90A82E5A9F456F9E3E41AB54855008"/>
    <w:rsid w:val="00B14479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motedContent xmlns="b839386e-b7d7-4cb6-bf9c-419cde42c50a">No</PromotedContent>
    <MigrationSourceURL xmlns="e1d75e89-0150-4369-a290-e50d666aa31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54420A51DFC449C17F122271331C2" ma:contentTypeVersion="13" ma:contentTypeDescription="Create a new document." ma:contentTypeScope="" ma:versionID="56412b0c670167d8a568d4f8a799f354">
  <xsd:schema xmlns:xsd="http://www.w3.org/2001/XMLSchema" xmlns:xs="http://www.w3.org/2001/XMLSchema" xmlns:p="http://schemas.microsoft.com/office/2006/metadata/properties" xmlns:ns1="http://schemas.microsoft.com/sharepoint/v3" xmlns:ns2="b839386e-b7d7-4cb6-bf9c-419cde42c50a" xmlns:ns3="e1d75e89-0150-4369-a290-e50d666aa314" targetNamespace="http://schemas.microsoft.com/office/2006/metadata/properties" ma:root="true" ma:fieldsID="f80caa302b833ce9cf0afec43a4c6273" ns1:_="" ns2:_="" ns3:_="">
    <xsd:import namespace="http://schemas.microsoft.com/sharepoint/v3"/>
    <xsd:import namespace="b839386e-b7d7-4cb6-bf9c-419cde42c50a"/>
    <xsd:import namespace="e1d75e89-0150-4369-a290-e50d666aa3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motedContent" minOccurs="0"/>
                <xsd:element ref="ns3:MigrationSourceUR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9386e-b7d7-4cb6-bf9c-419cde42c50a" elementFormDefault="qualified">
    <xsd:import namespace="http://schemas.microsoft.com/office/2006/documentManagement/types"/>
    <xsd:import namespace="http://schemas.microsoft.com/office/infopath/2007/PartnerControls"/>
    <xsd:element name="PromotedContent" ma:index="10" nillable="true" ma:displayName="Promoted Content" ma:default="No" ma:format="Dropdown" ma:internalName="PromotedContent">
      <xsd:simpleType>
        <xsd:restriction base="dms:Choice">
          <xsd:enumeration value="No"/>
          <xsd:enumeration value="Yes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75e89-0150-4369-a290-e50d666aa314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65B15-8FF8-4831-B662-C4AF8C5E8B14}">
  <ds:schemaRefs>
    <ds:schemaRef ds:uri="http://schemas.microsoft.com/office/2006/metadata/properties"/>
    <ds:schemaRef ds:uri="http://schemas.microsoft.com/office/infopath/2007/PartnerControls"/>
    <ds:schemaRef ds:uri="b839386e-b7d7-4cb6-bf9c-419cde42c50a"/>
    <ds:schemaRef ds:uri="e1d75e89-0150-4369-a290-e50d666aa3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2C08CA-B699-4593-A9A3-13F261217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13A10-BD9A-41E3-AFF4-C4F2D2A4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39386e-b7d7-4cb6-bf9c-419cde42c50a"/>
    <ds:schemaRef ds:uri="e1d75e89-0150-4369-a290-e50d666a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D89DE-4340-4554-A938-F3B49819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whittle</dc:creator>
  <cp:lastModifiedBy>Neil Rumney</cp:lastModifiedBy>
  <cp:revision>32</cp:revision>
  <dcterms:created xsi:type="dcterms:W3CDTF">2018-07-05T15:56:00Z</dcterms:created>
  <dcterms:modified xsi:type="dcterms:W3CDTF">2018-07-09T10:31:00Z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0x01010092854420A51DFC449C17F122271331C2</vt:lpwstr>
  </property>
</Properties>
</file>